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691F8B" w:rsidTr="00BB1B96">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bookmarkStart w:id="0" w:name="_GoBack"/>
          <w:bookmarkEnd w:id="0"/>
          <w:p w:rsidR="00124642" w:rsidRDefault="005457F4" w:rsidP="00124642">
            <w:pPr>
              <w:numPr>
                <w:ilvl w:val="0"/>
                <w:numId w:val="11"/>
              </w:numPr>
            </w:pPr>
            <w:r w:rsidRPr="00901154">
              <w:rPr>
                <w:rFonts w:ascii="Arial" w:hAnsi="Arial" w:cs="Arial"/>
                <w:b/>
                <w:noProof/>
                <w:sz w:val="18"/>
                <w:szCs w:val="18"/>
              </w:rPr>
              <mc:AlternateContent>
                <mc:Choice Requires="wps">
                  <w:drawing>
                    <wp:anchor distT="0" distB="0" distL="114300" distR="114300" simplePos="0" relativeHeight="251657216" behindDoc="0" locked="0" layoutInCell="1" allowOverlap="1">
                      <wp:simplePos x="0" y="0"/>
                      <wp:positionH relativeFrom="column">
                        <wp:posOffset>7690485</wp:posOffset>
                      </wp:positionH>
                      <wp:positionV relativeFrom="paragraph">
                        <wp:posOffset>-2682875</wp:posOffset>
                      </wp:positionV>
                      <wp:extent cx="243205" cy="190500"/>
                      <wp:effectExtent l="12700" t="12700" r="23495" b="3810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FADA4B3" id="Rectangle 11" o:spid="_x0000_s1026" style="position:absolute;margin-left:605.55pt;margin-top:-211.25pt;width:19.15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" fillcolor="#a5a5a5" strokecolor="#f2f2f2" strokeweight="3pt">
                      <v:shadow on="t" color="#525252" opacity=".5" offset="1pt"/>
                      <v:path arrowok="t"/>
                    </v:rect>
                  </w:pict>
                </mc:Fallback>
              </mc:AlternateContent>
            </w:r>
            <w:r w:rsidRPr="00901154">
              <w:rPr>
                <w:rFonts w:ascii="Arial" w:hAnsi="Arial" w:cs="Arial"/>
                <w:b/>
                <w:noProof/>
                <w:sz w:val="18"/>
                <w:szCs w:val="18"/>
              </w:rPr>
              <mc:AlternateContent>
                <mc:Choice Requires="wps">
                  <w:drawing>
                    <wp:anchor distT="0" distB="0" distL="114300" distR="114300" simplePos="0" relativeHeight="251656192" behindDoc="0" locked="0" layoutInCell="1" allowOverlap="1">
                      <wp:simplePos x="0" y="0"/>
                      <wp:positionH relativeFrom="column">
                        <wp:posOffset>8109585</wp:posOffset>
                      </wp:positionH>
                      <wp:positionV relativeFrom="paragraph">
                        <wp:posOffset>-2473325</wp:posOffset>
                      </wp:positionV>
                      <wp:extent cx="243205" cy="190500"/>
                      <wp:effectExtent l="12700" t="12700" r="23495" b="3810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50A4E62" id="Rectangle 10" o:spid="_x0000_s1026" style="position:absolute;margin-left:638.55pt;margin-top:-194.75pt;width:19.15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" fillcolor="#a5a5a5" strokecolor="#f2f2f2" strokeweight="3pt">
                      <v:shadow on="t" color="#525252" opacity=".5" offset="1pt"/>
                      <v:path arrowok="t"/>
                    </v:rect>
                  </w:pict>
                </mc:Fallback>
              </mc:AlternateContent>
            </w:r>
            <w:r w:rsidR="00124642">
              <w:rPr>
                <w:rFonts w:ascii="Arial" w:hAnsi="Arial" w:cs="Arial"/>
                <w:b/>
                <w:szCs w:val="18"/>
              </w:rPr>
              <w:t>DATOS DEL INFORME</w:t>
            </w:r>
          </w:p>
        </w:tc>
      </w:tr>
      <w:tr w:rsidR="006D3782" w:rsidRPr="00691F8B" w:rsidTr="00AE3173">
        <w:trPr>
          <w:trHeight w:val="976"/>
        </w:trPr>
        <w:tc>
          <w:tcPr>
            <w:tcW w:w="5000" w:type="pct"/>
            <w:tcBorders>
              <w:top w:val="single" w:sz="4" w:space="0" w:color="BFBFBF"/>
              <w:left w:val="single" w:sz="4" w:space="0" w:color="BFBFBF"/>
              <w:bottom w:val="single" w:sz="4" w:space="0" w:color="BFBFBF"/>
              <w:right w:val="single" w:sz="4" w:space="0" w:color="BFBFBF"/>
            </w:tcBorders>
          </w:tcPr>
          <w:p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rsidR="006D3782" w:rsidRDefault="005457F4" w:rsidP="006D3782">
            <w:pPr>
              <w:spacing w:before="120" w:after="120"/>
              <w:jc w:val="both"/>
              <w:rPr>
                <w:rFonts w:ascii="Arial" w:hAnsi="Arial" w:cs="Arial"/>
                <w:bCs/>
                <w:lang w:val="es-CO" w:eastAsia="es-CO"/>
              </w:rPr>
            </w:pPr>
            <w:r>
              <w:rPr>
                <w:rFonts w:ascii="Arial" w:hAnsi="Arial" w:cs="Arial"/>
                <w:noProof/>
                <w:sz w:val="18"/>
                <w:szCs w:val="18"/>
              </w:rPr>
              <mc:AlternateContent>
                <mc:Choice Requires="wps">
                  <w:drawing>
                    <wp:anchor distT="0" distB="0" distL="114300" distR="114300" simplePos="0" relativeHeight="251655168" behindDoc="0" locked="0" layoutInCell="1" allowOverlap="1">
                      <wp:simplePos x="0" y="0"/>
                      <wp:positionH relativeFrom="column">
                        <wp:posOffset>3753485</wp:posOffset>
                      </wp:positionH>
                      <wp:positionV relativeFrom="paragraph">
                        <wp:posOffset>92710</wp:posOffset>
                      </wp:positionV>
                      <wp:extent cx="190500" cy="133350"/>
                      <wp:effectExtent l="0" t="0" r="0" b="635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9117A08" id="Rectangle 9" o:spid="_x0000_s1026" style="position:absolute;margin-left:295.55pt;margin-top:7.3pt;width:1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">
                      <v:path arrowok="t"/>
                    </v:rect>
                  </w:pict>
                </mc:Fallback>
              </mc:AlternateContent>
            </w:r>
            <w:r>
              <w:rPr>
                <w:rFonts w:ascii="Arial" w:hAnsi="Arial" w:cs="Arial"/>
                <w:noProof/>
                <w:sz w:val="18"/>
                <w:szCs w:val="18"/>
              </w:rPr>
              <mc:AlternateContent>
                <mc:Choice Requires="wps">
                  <w:drawing>
                    <wp:anchor distT="0" distB="0" distL="114300" distR="114300" simplePos="0" relativeHeight="251654144" behindDoc="0" locked="0" layoutInCell="1" allowOverlap="1">
                      <wp:simplePos x="0" y="0"/>
                      <wp:positionH relativeFrom="column">
                        <wp:posOffset>2651760</wp:posOffset>
                      </wp:positionH>
                      <wp:positionV relativeFrom="paragraph">
                        <wp:posOffset>92710</wp:posOffset>
                      </wp:positionV>
                      <wp:extent cx="190500" cy="133350"/>
                      <wp:effectExtent l="0" t="0" r="0" b="635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23F2774" id="Rectangle 8" o:spid="_x0000_s1026" style="position:absolute;margin-left:208.8pt;margin-top:7.3pt;width:15pt;height: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">
                      <v:path arrowok="t"/>
                    </v:rect>
                  </w:pict>
                </mc:Fallback>
              </mc:AlternateContent>
            </w: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1226185</wp:posOffset>
                      </wp:positionH>
                      <wp:positionV relativeFrom="paragraph">
                        <wp:posOffset>105410</wp:posOffset>
                      </wp:positionV>
                      <wp:extent cx="190500" cy="133350"/>
                      <wp:effectExtent l="0" t="0" r="0" b="635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944A733" id="Rectangle 7" o:spid="_x0000_s1026" style="position:absolute;margin-left:96.55pt;margin-top:8.3pt;width:1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">
                      <v:path arrowok="t"/>
                    </v:rect>
                  </w:pict>
                </mc:Fallback>
              </mc:AlternateContent>
            </w:r>
            <w:r>
              <w:rPr>
                <w:rFonts w:ascii="Arial" w:hAnsi="Arial" w:cs="Arial"/>
                <w:noProof/>
                <w:sz w:val="18"/>
                <w:szCs w:val="18"/>
              </w:rPr>
              <mc:AlternateContent>
                <mc:Choice Requires="wps">
                  <w:drawing>
                    <wp:anchor distT="0" distB="0" distL="114300" distR="114300" simplePos="0" relativeHeight="251653120" behindDoc="0" locked="0" layoutInCell="1" allowOverlap="1">
                      <wp:simplePos x="0" y="0"/>
                      <wp:positionH relativeFrom="column">
                        <wp:posOffset>6985</wp:posOffset>
                      </wp:positionH>
                      <wp:positionV relativeFrom="paragraph">
                        <wp:posOffset>99060</wp:posOffset>
                      </wp:positionV>
                      <wp:extent cx="190500" cy="133350"/>
                      <wp:effectExtent l="0" t="0" r="0" b="6350"/>
                      <wp:wrapNone/>
                      <wp:docPr id="1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00E5CA5" id="Rectangle 6" o:spid="_x0000_s1026" style="position:absolute;margin-left:.55pt;margin-top:7.8pt;width:15pt;height: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">
                      <v:path arrowok="t"/>
                    </v:rect>
                  </w:pict>
                </mc:Fallback>
              </mc:AlternateContent>
            </w:r>
            <w:r w:rsidR="006D3782" w:rsidRPr="00566404">
              <w:rPr>
                <w:rFonts w:ascii="Arial" w:hAnsi="Arial" w:cs="Arial"/>
                <w:noProof/>
                <w:sz w:val="18"/>
                <w:szCs w:val="18"/>
              </w:rPr>
              <w:t xml:space="preserve">         Disposición Final</w:t>
            </w:r>
            <w:r w:rsidR="00AE3173">
              <w:rPr>
                <w:rFonts w:ascii="Arial" w:hAnsi="Arial" w:cs="Arial"/>
                <w:noProof/>
                <w:sz w:val="18"/>
                <w:szCs w:val="18"/>
              </w:rPr>
              <w:t xml:space="preserve"> </w:t>
            </w:r>
            <w:r w:rsidR="006D3782" w:rsidRPr="00566404">
              <w:rPr>
                <w:rFonts w:ascii="Arial" w:hAnsi="Arial" w:cs="Arial"/>
                <w:noProof/>
                <w:sz w:val="18"/>
                <w:szCs w:val="18"/>
              </w:rPr>
              <w:t xml:space="preserve">          </w:t>
            </w:r>
            <w:r w:rsidR="00AE3173" w:rsidRPr="00435674">
              <w:rPr>
                <w:rFonts w:ascii="Arial" w:hAnsi="Arial" w:cs="Arial"/>
                <w:noProof/>
                <w:sz w:val="18"/>
                <w:szCs w:val="18"/>
              </w:rPr>
              <w:t>Gestión de Residuos</w:t>
            </w:r>
            <w:r w:rsidR="00AE3173">
              <w:rPr>
                <w:rFonts w:ascii="Arial" w:hAnsi="Arial" w:cs="Arial"/>
                <w:noProof/>
                <w:sz w:val="18"/>
                <w:szCs w:val="18"/>
              </w:rPr>
              <w:t xml:space="preserve"> </w:t>
            </w:r>
            <w:r w:rsidR="006D3782" w:rsidRPr="00566404">
              <w:rPr>
                <w:rFonts w:ascii="Arial" w:hAnsi="Arial" w:cs="Arial"/>
                <w:noProof/>
                <w:sz w:val="18"/>
                <w:szCs w:val="18"/>
              </w:rPr>
              <w:t xml:space="preserve">  </w:t>
            </w:r>
            <w:r w:rsidR="00AE3173">
              <w:rPr>
                <w:rFonts w:ascii="Arial" w:hAnsi="Arial" w:cs="Arial"/>
                <w:noProof/>
                <w:sz w:val="18"/>
                <w:szCs w:val="18"/>
              </w:rPr>
              <w:t xml:space="preserve">         </w:t>
            </w:r>
            <w:r w:rsidR="006D3782" w:rsidRPr="00566404">
              <w:rPr>
                <w:rFonts w:ascii="Arial" w:hAnsi="Arial" w:cs="Arial"/>
                <w:noProof/>
                <w:sz w:val="18"/>
                <w:szCs w:val="18"/>
              </w:rPr>
              <w:t xml:space="preserve">Hospitalarios             Recolección, Barrido y Limpieza – </w:t>
            </w:r>
            <w:r w:rsidR="006D3782" w:rsidRPr="00E15E6E">
              <w:rPr>
                <w:rFonts w:ascii="Arial" w:hAnsi="Arial" w:cs="Arial"/>
                <w:b/>
                <w:bCs/>
                <w:noProof/>
                <w:sz w:val="18"/>
                <w:szCs w:val="18"/>
              </w:rPr>
              <w:t xml:space="preserve">ASE </w:t>
            </w:r>
            <w:r w:rsidR="006D3782" w:rsidRPr="00E15E6E">
              <w:rPr>
                <w:rFonts w:ascii="Arial" w:hAnsi="Arial" w:cs="Arial"/>
                <w:b/>
                <w:bCs/>
                <w:lang w:val="es-CO" w:eastAsia="es-CO"/>
              </w:rPr>
              <w:t># __</w:t>
            </w:r>
            <w:r w:rsidR="00E15E6E" w:rsidRPr="00E15E6E">
              <w:rPr>
                <w:rFonts w:ascii="Arial" w:hAnsi="Arial" w:cs="Arial"/>
                <w:b/>
                <w:bCs/>
                <w:lang w:val="es-CO" w:eastAsia="es-CO"/>
              </w:rPr>
              <w:t>5</w:t>
            </w:r>
            <w:r w:rsidR="006D3782" w:rsidRPr="00E15E6E">
              <w:rPr>
                <w:rFonts w:ascii="Arial" w:hAnsi="Arial" w:cs="Arial"/>
                <w:b/>
                <w:bCs/>
                <w:lang w:val="es-CO" w:eastAsia="es-CO"/>
              </w:rPr>
              <w:t>__</w:t>
            </w:r>
            <w:r w:rsidR="006D3782" w:rsidRPr="00566404">
              <w:rPr>
                <w:rFonts w:ascii="Arial" w:hAnsi="Arial" w:cs="Arial"/>
                <w:bCs/>
                <w:lang w:val="es-CO" w:eastAsia="es-CO"/>
              </w:rPr>
              <w:t>_</w:t>
            </w:r>
          </w:p>
          <w:p w:rsidR="00E15E6E" w:rsidRPr="00AE3173" w:rsidRDefault="00E15E6E" w:rsidP="006D3782">
            <w:pPr>
              <w:spacing w:before="120" w:after="120"/>
              <w:jc w:val="both"/>
              <w:rPr>
                <w:rFonts w:ascii="Arial" w:hAnsi="Arial" w:cs="Arial"/>
                <w:bCs/>
                <w:lang w:val="es-CO" w:eastAsia="es-CO"/>
              </w:rPr>
            </w:pPr>
            <w:r>
              <w:rPr>
                <w:rFonts w:ascii="Arial" w:hAnsi="Arial" w:cs="Arial"/>
                <w:bCs/>
                <w:lang w:eastAsia="es-CO"/>
              </w:rPr>
              <w:t>concesionario Área Limpia D.C. S.A.S. E.S.P.</w:t>
            </w:r>
          </w:p>
        </w:tc>
      </w:tr>
      <w:tr w:rsidR="006D3782" w:rsidRPr="00691F8B" w:rsidTr="00412042">
        <w:trPr>
          <w:trHeight w:val="411"/>
        </w:trPr>
        <w:tc>
          <w:tcPr>
            <w:tcW w:w="5000" w:type="pct"/>
            <w:tcBorders>
              <w:top w:val="single" w:sz="4" w:space="0" w:color="BFBFBF"/>
              <w:left w:val="single" w:sz="4" w:space="0" w:color="BFBFBF"/>
              <w:bottom w:val="single" w:sz="4" w:space="0" w:color="BFBFBF"/>
              <w:right w:val="single" w:sz="4" w:space="0" w:color="BFBFBF"/>
            </w:tcBorders>
          </w:tcPr>
          <w:p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E15E6E">
              <w:rPr>
                <w:rFonts w:ascii="Arial" w:hAnsi="Arial" w:cs="Arial"/>
                <w:b/>
                <w:noProof/>
                <w:sz w:val="18"/>
                <w:szCs w:val="18"/>
              </w:rPr>
              <w:t xml:space="preserve"> SEPTIEMBRE 2020</w:t>
            </w:r>
          </w:p>
        </w:tc>
      </w:tr>
    </w:tbl>
    <w:p w:rsidR="0033602B" w:rsidRDefault="0033602B" w:rsidP="008749F7">
      <w:pPr>
        <w:jc w:val="both"/>
        <w:rPr>
          <w:rFonts w:ascii="Arial" w:hAnsi="Arial" w:cs="Arial"/>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691F8B"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124642" w:rsidRDefault="005457F4" w:rsidP="00124642">
            <w:pPr>
              <w:numPr>
                <w:ilvl w:val="0"/>
                <w:numId w:val="11"/>
              </w:numPr>
              <w:shd w:val="clear" w:color="auto" w:fill="D9D9D9"/>
              <w:spacing w:before="120" w:after="120"/>
              <w:ind w:right="-92"/>
              <w:jc w:val="both"/>
              <w:rPr>
                <w:rFonts w:ascii="Arial" w:hAnsi="Arial" w:cs="Arial"/>
                <w:b/>
                <w:szCs w:val="18"/>
              </w:rPr>
            </w:pPr>
            <w:r>
              <w:rPr>
                <w:rFonts w:ascii="Arial" w:hAnsi="Arial" w:cs="Arial"/>
                <w:b/>
                <w:noProof/>
                <w:sz w:val="18"/>
                <w:szCs w:val="18"/>
              </w:rPr>
              <mc:AlternateContent>
                <mc:Choice Requires="wps">
                  <w:drawing>
                    <wp:anchor distT="0" distB="0" distL="114300" distR="114300" simplePos="0" relativeHeight="251661312" behindDoc="0" locked="0" layoutInCell="1" allowOverlap="1">
                      <wp:simplePos x="0" y="0"/>
                      <wp:positionH relativeFrom="column">
                        <wp:posOffset>7690485</wp:posOffset>
                      </wp:positionH>
                      <wp:positionV relativeFrom="paragraph">
                        <wp:posOffset>-2682875</wp:posOffset>
                      </wp:positionV>
                      <wp:extent cx="243205" cy="190500"/>
                      <wp:effectExtent l="12700" t="12700" r="23495" b="3810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4B13AFE" id="Rectangle 5" o:spid="_x0000_s1026" style="position:absolute;margin-left:605.55pt;margin-top:-211.25pt;width:19.1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" fillcolor="#a5a5a5" strokecolor="#f2f2f2" strokeweight="3pt">
                      <v:shadow on="t" color="#525252" opacity=".5" offset="1pt"/>
                      <v:path arrowok="t"/>
                    </v:rect>
                  </w:pict>
                </mc:Fallback>
              </mc:AlternateContent>
            </w:r>
            <w:r>
              <w:rPr>
                <w:rFonts w:ascii="Arial" w:hAnsi="Arial" w:cs="Arial"/>
                <w:b/>
                <w:noProof/>
                <w:sz w:val="18"/>
                <w:szCs w:val="18"/>
              </w:rPr>
              <mc:AlternateContent>
                <mc:Choice Requires="wps">
                  <w:drawing>
                    <wp:anchor distT="0" distB="0" distL="114300" distR="114300" simplePos="0" relativeHeight="251660288" behindDoc="0" locked="0" layoutInCell="1" allowOverlap="1">
                      <wp:simplePos x="0" y="0"/>
                      <wp:positionH relativeFrom="column">
                        <wp:posOffset>8109585</wp:posOffset>
                      </wp:positionH>
                      <wp:positionV relativeFrom="paragraph">
                        <wp:posOffset>-2473325</wp:posOffset>
                      </wp:positionV>
                      <wp:extent cx="243205" cy="190500"/>
                      <wp:effectExtent l="12700" t="12700" r="23495" b="3810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9C0F29F" id="Rectangle 4" o:spid="_x0000_s1026" style="position:absolute;margin-left:638.55pt;margin-top:-194.75pt;width:19.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" fillcolor="#a5a5a5" strokecolor="#f2f2f2" strokeweight="3pt">
                      <v:shadow on="t" color="#525252" opacity=".5" offset="1pt"/>
                      <v:path arrowok="t"/>
                    </v:rect>
                  </w:pict>
                </mc:Fallback>
              </mc:AlternateContent>
            </w:r>
            <w:r w:rsidR="00124642">
              <w:rPr>
                <w:rFonts w:ascii="Arial" w:hAnsi="Arial" w:cs="Arial"/>
                <w:b/>
                <w:szCs w:val="18"/>
              </w:rPr>
              <w:t>DESARROLLO DEL INFORME</w:t>
            </w:r>
            <w:r w:rsidRPr="00901154">
              <w:rPr>
                <w:rFonts w:ascii="Arial" w:hAnsi="Arial" w:cs="Arial"/>
                <w:b/>
                <w:noProof/>
                <w:sz w:val="18"/>
                <w:szCs w:val="18"/>
              </w:rPr>
              <mc:AlternateContent>
                <mc:Choice Requires="wps">
                  <w:drawing>
                    <wp:anchor distT="0" distB="0" distL="114300" distR="114300" simplePos="0" relativeHeight="251659264" behindDoc="0" locked="0" layoutInCell="1" allowOverlap="1">
                      <wp:simplePos x="0" y="0"/>
                      <wp:positionH relativeFrom="column">
                        <wp:posOffset>7690485</wp:posOffset>
                      </wp:positionH>
                      <wp:positionV relativeFrom="paragraph">
                        <wp:posOffset>-2682875</wp:posOffset>
                      </wp:positionV>
                      <wp:extent cx="243205" cy="190500"/>
                      <wp:effectExtent l="12700" t="12700" r="23495" b="3810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8DABAA3" id="Rectangle 3" o:spid="_x0000_s1026" style="position:absolute;margin-left:605.55pt;margin-top:-211.25pt;width:19.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" fillcolor="#a5a5a5" strokecolor="#f2f2f2" strokeweight="3pt">
                      <v:shadow on="t" color="#525252" opacity=".5" offset="1pt"/>
                      <v:path arrowok="t"/>
                    </v:rect>
                  </w:pict>
                </mc:Fallback>
              </mc:AlternateContent>
            </w:r>
            <w:r w:rsidRPr="00901154">
              <w:rPr>
                <w:rFonts w:ascii="Arial" w:hAnsi="Arial" w:cs="Arial"/>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8109585</wp:posOffset>
                      </wp:positionH>
                      <wp:positionV relativeFrom="paragraph">
                        <wp:posOffset>-2473325</wp:posOffset>
                      </wp:positionV>
                      <wp:extent cx="243205" cy="190500"/>
                      <wp:effectExtent l="12700" t="12700" r="23495" b="3810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17849E2" id="Rectangle 2" o:spid="_x0000_s1026" style="position:absolute;margin-left:638.55pt;margin-top:-194.75pt;width:19.1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" fillcolor="#a5a5a5" strokecolor="#f2f2f2" strokeweight="3pt">
                      <v:shadow on="t" color="#525252" opacity=".5" offset="1pt"/>
                      <v:path arrowok="t"/>
                    </v:rect>
                  </w:pict>
                </mc:Fallback>
              </mc:AlternateContent>
            </w:r>
          </w:p>
        </w:tc>
      </w:tr>
    </w:tbl>
    <w:p w:rsidR="000A45FB" w:rsidRDefault="000A45FB" w:rsidP="008749F7">
      <w:pPr>
        <w:jc w:val="both"/>
        <w:rPr>
          <w:rFonts w:ascii="Arial" w:hAnsi="Arial" w:cs="Arial"/>
        </w:rPr>
      </w:pPr>
    </w:p>
    <w:p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rsidR="00124642" w:rsidRDefault="00124642" w:rsidP="00124642">
      <w:pPr>
        <w:ind w:right="-92"/>
        <w:jc w:val="both"/>
        <w:rPr>
          <w:rFonts w:ascii="Arial" w:hAnsi="Arial" w:cs="Arial"/>
          <w:i/>
          <w:color w:val="7F7F7F"/>
          <w:sz w:val="14"/>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8"/>
      </w:tblGrid>
      <w:tr w:rsidR="00E15E6E" w:rsidRPr="00A414E0" w:rsidTr="00E15E6E">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rsidR="00E15E6E" w:rsidRPr="00A414E0" w:rsidRDefault="00E15E6E" w:rsidP="008E0CA1">
            <w:pPr>
              <w:pStyle w:val="Standard"/>
              <w:jc w:val="both"/>
              <w:rPr>
                <w:rFonts w:ascii="Arial" w:hAnsi="Arial" w:cs="Arial"/>
                <w:bCs/>
                <w:sz w:val="22"/>
                <w:szCs w:val="22"/>
                <w:shd w:val="clear" w:color="auto" w:fill="FFFFFF"/>
              </w:rPr>
            </w:pPr>
          </w:p>
          <w:p w:rsidR="00E15E6E" w:rsidRPr="00270014" w:rsidRDefault="00E15E6E" w:rsidP="008E0CA1">
            <w:pPr>
              <w:pStyle w:val="Standard"/>
              <w:jc w:val="both"/>
              <w:rPr>
                <w:rFonts w:ascii="Arial" w:hAnsi="Arial" w:cs="Arial"/>
                <w:bCs/>
                <w:sz w:val="22"/>
                <w:szCs w:val="22"/>
                <w:shd w:val="clear" w:color="auto" w:fill="FFFFFF"/>
              </w:rPr>
            </w:pPr>
            <w:r w:rsidRPr="00270014">
              <w:rPr>
                <w:rFonts w:ascii="Arial" w:hAnsi="Arial" w:cs="Arial"/>
                <w:bCs/>
                <w:sz w:val="22"/>
                <w:szCs w:val="22"/>
                <w:shd w:val="clear" w:color="auto" w:fill="FFFFFF"/>
              </w:rPr>
              <w:t xml:space="preserve">El presente informe consolida la información y las evidencias de las actividades realizadas en el periodo del mes de </w:t>
            </w:r>
            <w:r>
              <w:rPr>
                <w:rFonts w:ascii="Arial" w:hAnsi="Arial" w:cs="Arial"/>
                <w:bCs/>
                <w:sz w:val="22"/>
                <w:szCs w:val="22"/>
                <w:shd w:val="clear" w:color="auto" w:fill="FFFFFF"/>
              </w:rPr>
              <w:t>septiembre</w:t>
            </w:r>
            <w:r w:rsidRPr="00270014">
              <w:rPr>
                <w:rFonts w:ascii="Arial" w:hAnsi="Arial" w:cs="Arial"/>
                <w:bCs/>
                <w:sz w:val="22"/>
                <w:szCs w:val="22"/>
                <w:shd w:val="clear" w:color="auto" w:fill="FFFFFF"/>
              </w:rPr>
              <w:t xml:space="preserve"> 2020, y de acuerdo con las actividades programadas en el plan de supervisión en el Área de Servicio Exclusivo-ASE 5, la cual comprende la localidad de Suba.</w:t>
            </w:r>
          </w:p>
          <w:p w:rsidR="00E15E6E" w:rsidRPr="00270014" w:rsidRDefault="00E15E6E" w:rsidP="008E0CA1">
            <w:pPr>
              <w:pStyle w:val="Standard"/>
              <w:jc w:val="both"/>
              <w:rPr>
                <w:rFonts w:ascii="Arial" w:hAnsi="Arial" w:cs="Arial"/>
                <w:bCs/>
                <w:sz w:val="22"/>
                <w:szCs w:val="22"/>
                <w:shd w:val="clear" w:color="auto" w:fill="FFFFFF"/>
              </w:rPr>
            </w:pPr>
          </w:p>
          <w:p w:rsidR="00E15E6E" w:rsidRPr="00270014" w:rsidRDefault="00E15E6E" w:rsidP="008E0CA1">
            <w:pPr>
              <w:pStyle w:val="Standard"/>
              <w:ind w:left="-792" w:right="-529" w:hanging="142"/>
              <w:jc w:val="both"/>
              <w:rPr>
                <w:rFonts w:ascii="Arial" w:hAnsi="Arial" w:cs="Arial"/>
                <w:sz w:val="22"/>
                <w:szCs w:val="22"/>
                <w:u w:val="single"/>
              </w:rPr>
            </w:pPr>
          </w:p>
          <w:p w:rsidR="00E15E6E" w:rsidRPr="00270014" w:rsidRDefault="00E15E6E" w:rsidP="00E15E6E">
            <w:pPr>
              <w:pStyle w:val="Standard"/>
              <w:numPr>
                <w:ilvl w:val="0"/>
                <w:numId w:val="12"/>
              </w:numPr>
              <w:jc w:val="both"/>
              <w:textAlignment w:val="auto"/>
              <w:rPr>
                <w:rFonts w:ascii="Arial" w:hAnsi="Arial" w:cs="Arial"/>
                <w:b/>
                <w:sz w:val="22"/>
                <w:szCs w:val="22"/>
                <w:u w:val="single"/>
              </w:rPr>
            </w:pPr>
            <w:r w:rsidRPr="00270014">
              <w:rPr>
                <w:rFonts w:ascii="Arial" w:hAnsi="Arial" w:cs="Arial"/>
                <w:b/>
                <w:sz w:val="22"/>
                <w:szCs w:val="22"/>
                <w:u w:val="single"/>
              </w:rPr>
              <w:t xml:space="preserve">RECOLECCIÓN Y TRANSPORTE </w:t>
            </w:r>
          </w:p>
          <w:p w:rsidR="00E15E6E" w:rsidRDefault="00E15E6E" w:rsidP="008E0CA1">
            <w:pPr>
              <w:jc w:val="both"/>
              <w:rPr>
                <w:rFonts w:ascii="Arial" w:hAnsi="Arial" w:cs="Arial"/>
                <w:bCs/>
                <w:sz w:val="22"/>
                <w:szCs w:val="22"/>
              </w:rPr>
            </w:pPr>
          </w:p>
          <w:p w:rsidR="00046CC6" w:rsidRPr="00046CC6" w:rsidRDefault="00A37CE8" w:rsidP="00046CC6">
            <w:pPr>
              <w:jc w:val="both"/>
              <w:rPr>
                <w:rFonts w:ascii="Arial" w:hAnsi="Arial" w:cs="Arial"/>
                <w:sz w:val="22"/>
                <w:szCs w:val="22"/>
                <w:lang w:val="es-MX"/>
              </w:rPr>
            </w:pPr>
            <w:r>
              <w:rPr>
                <w:rFonts w:ascii="Arial" w:hAnsi="Arial" w:cs="Arial"/>
                <w:bCs/>
                <w:sz w:val="22"/>
                <w:szCs w:val="22"/>
              </w:rPr>
              <w:t>De acuerdo con el informe presentado por el concesionario de aseo Área Limpia D.C. S.A.S. E.S.P.</w:t>
            </w:r>
            <w:r w:rsidR="001126D9">
              <w:rPr>
                <w:rFonts w:ascii="Arial" w:hAnsi="Arial" w:cs="Arial"/>
                <w:bCs/>
                <w:sz w:val="22"/>
                <w:szCs w:val="22"/>
              </w:rPr>
              <w:t>, con radicado UAESP 2020700037002 del 13/10/2020, p</w:t>
            </w:r>
            <w:r w:rsidR="00046CC6" w:rsidRPr="00046CC6">
              <w:rPr>
                <w:rFonts w:ascii="Arial" w:hAnsi="Arial" w:cs="Arial"/>
                <w:sz w:val="22"/>
                <w:szCs w:val="22"/>
                <w:lang w:val="es-MX"/>
              </w:rPr>
              <w:t>ara el mes de septiembre se ejecutaron 257 micro rutas y se dispusieron un total de 27.512,27 toneladas, se dio un aumento en de</w:t>
            </w:r>
            <w:r w:rsidR="009C7582">
              <w:rPr>
                <w:rFonts w:ascii="Arial" w:hAnsi="Arial" w:cs="Arial"/>
                <w:sz w:val="22"/>
                <w:szCs w:val="22"/>
                <w:lang w:val="es-MX"/>
              </w:rPr>
              <w:t xml:space="preserve"> </w:t>
            </w:r>
            <w:r w:rsidR="00046CC6" w:rsidRPr="00046CC6">
              <w:rPr>
                <w:rFonts w:ascii="Arial" w:hAnsi="Arial" w:cs="Arial"/>
                <w:sz w:val="22"/>
                <w:szCs w:val="22"/>
                <w:lang w:val="es-MX"/>
              </w:rPr>
              <w:t>3,10</w:t>
            </w:r>
            <w:r w:rsidR="009C7582">
              <w:rPr>
                <w:rFonts w:ascii="Arial" w:hAnsi="Arial" w:cs="Arial"/>
                <w:sz w:val="22"/>
                <w:szCs w:val="22"/>
                <w:lang w:val="es-MX"/>
              </w:rPr>
              <w:t xml:space="preserve"> </w:t>
            </w:r>
            <w:r w:rsidR="00046CC6" w:rsidRPr="00046CC6">
              <w:rPr>
                <w:rFonts w:ascii="Arial" w:hAnsi="Arial" w:cs="Arial"/>
                <w:sz w:val="22"/>
                <w:szCs w:val="22"/>
                <w:lang w:val="es-MX"/>
              </w:rPr>
              <w:t>% respecto a las toneladas del mes anterior.</w:t>
            </w:r>
          </w:p>
          <w:p w:rsidR="00046CC6" w:rsidRDefault="00046CC6" w:rsidP="008E0CA1">
            <w:pPr>
              <w:jc w:val="both"/>
              <w:rPr>
                <w:rFonts w:ascii="Arial" w:hAnsi="Arial" w:cs="Arial"/>
                <w:bCs/>
                <w:sz w:val="22"/>
                <w:szCs w:val="22"/>
              </w:rPr>
            </w:pPr>
          </w:p>
          <w:tbl>
            <w:tblPr>
              <w:tblW w:w="7891" w:type="dxa"/>
              <w:jc w:val="center"/>
              <w:tblLayout w:type="fixed"/>
              <w:tblCellMar>
                <w:left w:w="70" w:type="dxa"/>
                <w:right w:w="70" w:type="dxa"/>
              </w:tblCellMar>
              <w:tblLook w:val="04A0" w:firstRow="1" w:lastRow="0" w:firstColumn="1" w:lastColumn="0" w:noHBand="0" w:noVBand="1"/>
            </w:tblPr>
            <w:tblGrid>
              <w:gridCol w:w="3444"/>
              <w:gridCol w:w="1675"/>
              <w:gridCol w:w="1476"/>
              <w:gridCol w:w="1296"/>
            </w:tblGrid>
            <w:tr w:rsidR="00046CC6" w:rsidRPr="00046CC6" w:rsidTr="002B5FAF">
              <w:trPr>
                <w:trHeight w:val="274"/>
                <w:jc w:val="center"/>
              </w:trPr>
              <w:tc>
                <w:tcPr>
                  <w:tcW w:w="3444" w:type="dxa"/>
                  <w:tcBorders>
                    <w:top w:val="single" w:sz="4" w:space="0" w:color="000000"/>
                    <w:left w:val="single" w:sz="4" w:space="0" w:color="000000"/>
                    <w:bottom w:val="single" w:sz="4" w:space="0" w:color="000000"/>
                    <w:right w:val="nil"/>
                  </w:tcBorders>
                  <w:shd w:val="clear" w:color="auto" w:fill="F2F2F2"/>
                  <w:noWrap/>
                  <w:vAlign w:val="center"/>
                  <w:hideMark/>
                </w:tcPr>
                <w:p w:rsidR="00046CC6" w:rsidRPr="00046CC6" w:rsidRDefault="00046CC6" w:rsidP="00046CC6">
                  <w:pPr>
                    <w:jc w:val="center"/>
                    <w:rPr>
                      <w:rFonts w:ascii="Arial" w:hAnsi="Arial" w:cs="Arial"/>
                      <w:b/>
                      <w:bCs/>
                      <w:iCs/>
                      <w:color w:val="000000"/>
                      <w:lang w:eastAsia="es-CO"/>
                    </w:rPr>
                  </w:pPr>
                  <w:r w:rsidRPr="00046CC6">
                    <w:rPr>
                      <w:rFonts w:ascii="Arial" w:hAnsi="Arial" w:cs="Arial"/>
                      <w:b/>
                      <w:bCs/>
                      <w:color w:val="000000"/>
                      <w:lang w:eastAsia="es-CO"/>
                    </w:rPr>
                    <w:t>TIPO DE RESIDUO (TON)</w:t>
                  </w:r>
                </w:p>
              </w:tc>
              <w:tc>
                <w:tcPr>
                  <w:tcW w:w="1675" w:type="dxa"/>
                  <w:tcBorders>
                    <w:top w:val="single" w:sz="4" w:space="0" w:color="auto"/>
                    <w:left w:val="single" w:sz="4" w:space="0" w:color="auto"/>
                    <w:bottom w:val="nil"/>
                    <w:right w:val="single" w:sz="4" w:space="0" w:color="auto"/>
                  </w:tcBorders>
                  <w:shd w:val="clear" w:color="auto" w:fill="F2F2F2"/>
                  <w:noWrap/>
                  <w:vAlign w:val="center"/>
                  <w:hideMark/>
                </w:tcPr>
                <w:p w:rsidR="00046CC6" w:rsidRPr="00046CC6" w:rsidRDefault="00046CC6" w:rsidP="00046CC6">
                  <w:pPr>
                    <w:jc w:val="center"/>
                    <w:rPr>
                      <w:rFonts w:ascii="Arial" w:hAnsi="Arial" w:cs="Arial"/>
                      <w:b/>
                      <w:bCs/>
                      <w:iCs/>
                      <w:color w:val="000000"/>
                      <w:lang w:eastAsia="es-CO"/>
                    </w:rPr>
                  </w:pPr>
                  <w:r w:rsidRPr="00046CC6">
                    <w:rPr>
                      <w:rFonts w:ascii="Arial" w:hAnsi="Arial" w:cs="Arial"/>
                      <w:b/>
                      <w:bCs/>
                      <w:color w:val="000000"/>
                      <w:lang w:eastAsia="es-CO"/>
                    </w:rPr>
                    <w:t>AGOSTO</w:t>
                  </w:r>
                </w:p>
              </w:tc>
              <w:tc>
                <w:tcPr>
                  <w:tcW w:w="1476" w:type="dxa"/>
                  <w:tcBorders>
                    <w:top w:val="single" w:sz="4" w:space="0" w:color="auto"/>
                    <w:left w:val="nil"/>
                    <w:bottom w:val="nil"/>
                    <w:right w:val="single" w:sz="4" w:space="0" w:color="auto"/>
                  </w:tcBorders>
                  <w:shd w:val="clear" w:color="auto" w:fill="F2F2F2"/>
                  <w:noWrap/>
                  <w:vAlign w:val="center"/>
                  <w:hideMark/>
                </w:tcPr>
                <w:p w:rsidR="00046CC6" w:rsidRPr="00046CC6" w:rsidRDefault="00046CC6" w:rsidP="00046CC6">
                  <w:pPr>
                    <w:jc w:val="center"/>
                    <w:rPr>
                      <w:rFonts w:ascii="Arial" w:hAnsi="Arial" w:cs="Arial"/>
                      <w:b/>
                      <w:bCs/>
                      <w:iCs/>
                      <w:color w:val="000000"/>
                      <w:lang w:eastAsia="es-CO"/>
                    </w:rPr>
                  </w:pPr>
                  <w:r w:rsidRPr="00046CC6">
                    <w:rPr>
                      <w:rFonts w:ascii="Arial" w:hAnsi="Arial" w:cs="Arial"/>
                      <w:b/>
                      <w:bCs/>
                      <w:color w:val="000000"/>
                      <w:lang w:eastAsia="es-CO"/>
                    </w:rPr>
                    <w:t>SEPTIEMBRE</w:t>
                  </w:r>
                </w:p>
              </w:tc>
              <w:tc>
                <w:tcPr>
                  <w:tcW w:w="1296" w:type="dxa"/>
                  <w:tcBorders>
                    <w:top w:val="single" w:sz="4" w:space="0" w:color="auto"/>
                    <w:left w:val="nil"/>
                    <w:bottom w:val="nil"/>
                    <w:right w:val="single" w:sz="4" w:space="0" w:color="auto"/>
                  </w:tcBorders>
                  <w:shd w:val="clear" w:color="auto" w:fill="F2F2F2"/>
                  <w:noWrap/>
                  <w:vAlign w:val="center"/>
                  <w:hideMark/>
                </w:tcPr>
                <w:p w:rsidR="00046CC6" w:rsidRPr="00046CC6" w:rsidRDefault="00046CC6" w:rsidP="00046CC6">
                  <w:pPr>
                    <w:jc w:val="center"/>
                    <w:rPr>
                      <w:rFonts w:ascii="Arial" w:hAnsi="Arial" w:cs="Arial"/>
                      <w:b/>
                      <w:bCs/>
                      <w:iCs/>
                      <w:color w:val="000000"/>
                      <w:lang w:eastAsia="es-CO"/>
                    </w:rPr>
                  </w:pPr>
                  <w:r w:rsidRPr="00046CC6">
                    <w:rPr>
                      <w:rFonts w:ascii="Arial" w:hAnsi="Arial" w:cs="Arial"/>
                      <w:b/>
                      <w:bCs/>
                      <w:color w:val="000000"/>
                      <w:lang w:eastAsia="es-CO"/>
                    </w:rPr>
                    <w:t>VARIACION</w:t>
                  </w:r>
                </w:p>
              </w:tc>
            </w:tr>
            <w:tr w:rsidR="00046CC6" w:rsidRPr="00046CC6" w:rsidTr="002B5FAF">
              <w:trPr>
                <w:trHeight w:val="274"/>
                <w:jc w:val="center"/>
              </w:trPr>
              <w:tc>
                <w:tcPr>
                  <w:tcW w:w="3444" w:type="dxa"/>
                  <w:tcBorders>
                    <w:top w:val="nil"/>
                    <w:left w:val="single" w:sz="4" w:space="0" w:color="000000"/>
                    <w:bottom w:val="single" w:sz="4" w:space="0" w:color="000000"/>
                    <w:right w:val="nil"/>
                  </w:tcBorders>
                  <w:shd w:val="clear" w:color="auto" w:fill="auto"/>
                  <w:noWrap/>
                  <w:vAlign w:val="center"/>
                  <w:hideMark/>
                </w:tcPr>
                <w:p w:rsidR="00046CC6" w:rsidRPr="00046CC6" w:rsidRDefault="00046CC6" w:rsidP="00046CC6">
                  <w:pPr>
                    <w:rPr>
                      <w:rFonts w:ascii="Arial" w:hAnsi="Arial" w:cs="Arial"/>
                      <w:iCs/>
                      <w:color w:val="000000"/>
                      <w:lang w:eastAsia="es-CO"/>
                    </w:rPr>
                  </w:pPr>
                  <w:r w:rsidRPr="00046CC6">
                    <w:rPr>
                      <w:rFonts w:ascii="Arial" w:hAnsi="Arial" w:cs="Arial"/>
                      <w:color w:val="000000"/>
                      <w:lang w:eastAsia="es-CO"/>
                    </w:rPr>
                    <w:t>Grandes Generadores</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95,06</w:t>
                  </w:r>
                </w:p>
              </w:tc>
              <w:tc>
                <w:tcPr>
                  <w:tcW w:w="1476" w:type="dxa"/>
                  <w:tcBorders>
                    <w:top w:val="single" w:sz="4" w:space="0" w:color="auto"/>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104,64</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10,08%</w:t>
                  </w:r>
                </w:p>
              </w:tc>
            </w:tr>
            <w:tr w:rsidR="00046CC6" w:rsidRPr="00046CC6" w:rsidTr="002B5FAF">
              <w:trPr>
                <w:trHeight w:val="261"/>
                <w:jc w:val="center"/>
              </w:trPr>
              <w:tc>
                <w:tcPr>
                  <w:tcW w:w="3444" w:type="dxa"/>
                  <w:tcBorders>
                    <w:top w:val="nil"/>
                    <w:left w:val="single" w:sz="4" w:space="0" w:color="000000"/>
                    <w:bottom w:val="single" w:sz="4" w:space="0" w:color="000000"/>
                    <w:right w:val="nil"/>
                  </w:tcBorders>
                  <w:shd w:val="clear" w:color="auto" w:fill="auto"/>
                  <w:noWrap/>
                  <w:vAlign w:val="center"/>
                  <w:hideMark/>
                </w:tcPr>
                <w:p w:rsidR="00046CC6" w:rsidRPr="00046CC6" w:rsidRDefault="00046CC6" w:rsidP="00046CC6">
                  <w:pPr>
                    <w:rPr>
                      <w:rFonts w:ascii="Arial" w:hAnsi="Arial" w:cs="Arial"/>
                      <w:iCs/>
                      <w:color w:val="000000"/>
                      <w:lang w:eastAsia="es-CO"/>
                    </w:rPr>
                  </w:pPr>
                  <w:r w:rsidRPr="00046CC6">
                    <w:rPr>
                      <w:rFonts w:ascii="Arial" w:hAnsi="Arial" w:cs="Arial"/>
                      <w:color w:val="000000"/>
                      <w:lang w:eastAsia="es-CO"/>
                    </w:rPr>
                    <w:t>Recolección Barrido</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661,21</w:t>
                  </w:r>
                </w:p>
              </w:tc>
              <w:tc>
                <w:tcPr>
                  <w:tcW w:w="147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711,78</w:t>
                  </w:r>
                </w:p>
              </w:tc>
              <w:tc>
                <w:tcPr>
                  <w:tcW w:w="129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7,65%</w:t>
                  </w:r>
                </w:p>
              </w:tc>
            </w:tr>
            <w:tr w:rsidR="00046CC6" w:rsidRPr="00046CC6" w:rsidTr="002B5FAF">
              <w:trPr>
                <w:trHeight w:val="261"/>
                <w:jc w:val="center"/>
              </w:trPr>
              <w:tc>
                <w:tcPr>
                  <w:tcW w:w="3444" w:type="dxa"/>
                  <w:tcBorders>
                    <w:top w:val="nil"/>
                    <w:left w:val="single" w:sz="4" w:space="0" w:color="000000"/>
                    <w:bottom w:val="single" w:sz="4" w:space="0" w:color="000000"/>
                    <w:right w:val="nil"/>
                  </w:tcBorders>
                  <w:shd w:val="clear" w:color="auto" w:fill="auto"/>
                  <w:noWrap/>
                  <w:vAlign w:val="center"/>
                  <w:hideMark/>
                </w:tcPr>
                <w:p w:rsidR="00046CC6" w:rsidRPr="00046CC6" w:rsidRDefault="00046CC6" w:rsidP="00046CC6">
                  <w:pPr>
                    <w:rPr>
                      <w:rFonts w:ascii="Arial" w:hAnsi="Arial" w:cs="Arial"/>
                      <w:iCs/>
                      <w:color w:val="000000"/>
                      <w:lang w:eastAsia="es-CO"/>
                    </w:rPr>
                  </w:pPr>
                  <w:r w:rsidRPr="00046CC6">
                    <w:rPr>
                      <w:rFonts w:ascii="Arial" w:hAnsi="Arial" w:cs="Arial"/>
                      <w:color w:val="000000"/>
                      <w:lang w:eastAsia="es-CO"/>
                    </w:rPr>
                    <w:t>Recolección Domiciliario</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22.894,14</w:t>
                  </w:r>
                </w:p>
              </w:tc>
              <w:tc>
                <w:tcPr>
                  <w:tcW w:w="147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23.815,95</w:t>
                  </w:r>
                </w:p>
              </w:tc>
              <w:tc>
                <w:tcPr>
                  <w:tcW w:w="129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4,03%</w:t>
                  </w:r>
                </w:p>
              </w:tc>
            </w:tr>
            <w:tr w:rsidR="00046CC6" w:rsidRPr="00046CC6" w:rsidTr="002B5FAF">
              <w:trPr>
                <w:trHeight w:val="261"/>
                <w:jc w:val="center"/>
              </w:trPr>
              <w:tc>
                <w:tcPr>
                  <w:tcW w:w="3444" w:type="dxa"/>
                  <w:tcBorders>
                    <w:top w:val="nil"/>
                    <w:left w:val="single" w:sz="4" w:space="0" w:color="000000"/>
                    <w:bottom w:val="single" w:sz="4" w:space="0" w:color="000000"/>
                    <w:right w:val="nil"/>
                  </w:tcBorders>
                  <w:shd w:val="clear" w:color="auto" w:fill="auto"/>
                  <w:noWrap/>
                  <w:vAlign w:val="center"/>
                  <w:hideMark/>
                </w:tcPr>
                <w:p w:rsidR="00046CC6" w:rsidRPr="00046CC6" w:rsidRDefault="00046CC6" w:rsidP="00046CC6">
                  <w:pPr>
                    <w:rPr>
                      <w:rFonts w:ascii="Arial" w:hAnsi="Arial" w:cs="Arial"/>
                      <w:iCs/>
                      <w:color w:val="000000"/>
                      <w:lang w:eastAsia="es-CO"/>
                    </w:rPr>
                  </w:pPr>
                  <w:r w:rsidRPr="00046CC6">
                    <w:rPr>
                      <w:rFonts w:ascii="Arial" w:hAnsi="Arial" w:cs="Arial"/>
                      <w:color w:val="000000"/>
                      <w:lang w:eastAsia="es-CO"/>
                    </w:rPr>
                    <w:t>Recolección Escombros Domiciliarios</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29,41</w:t>
                  </w:r>
                </w:p>
              </w:tc>
              <w:tc>
                <w:tcPr>
                  <w:tcW w:w="147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30,56</w:t>
                  </w:r>
                </w:p>
              </w:tc>
              <w:tc>
                <w:tcPr>
                  <w:tcW w:w="129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3,91%</w:t>
                  </w:r>
                </w:p>
              </w:tc>
            </w:tr>
            <w:tr w:rsidR="00046CC6" w:rsidRPr="00046CC6" w:rsidTr="002B5FAF">
              <w:trPr>
                <w:trHeight w:val="287"/>
                <w:jc w:val="center"/>
              </w:trPr>
              <w:tc>
                <w:tcPr>
                  <w:tcW w:w="3444" w:type="dxa"/>
                  <w:tcBorders>
                    <w:top w:val="nil"/>
                    <w:left w:val="single" w:sz="4" w:space="0" w:color="000000"/>
                    <w:bottom w:val="single" w:sz="4" w:space="0" w:color="000000"/>
                    <w:right w:val="nil"/>
                  </w:tcBorders>
                  <w:shd w:val="clear" w:color="auto" w:fill="auto"/>
                  <w:noWrap/>
                  <w:vAlign w:val="center"/>
                  <w:hideMark/>
                </w:tcPr>
                <w:p w:rsidR="00046CC6" w:rsidRPr="00046CC6" w:rsidRDefault="00046CC6" w:rsidP="00046CC6">
                  <w:pPr>
                    <w:rPr>
                      <w:rFonts w:ascii="Arial" w:hAnsi="Arial" w:cs="Arial"/>
                      <w:iCs/>
                      <w:color w:val="000000"/>
                      <w:lang w:eastAsia="es-CO"/>
                    </w:rPr>
                  </w:pPr>
                  <w:r w:rsidRPr="00046CC6">
                    <w:rPr>
                      <w:rFonts w:ascii="Arial" w:hAnsi="Arial" w:cs="Arial"/>
                      <w:color w:val="000000"/>
                      <w:lang w:eastAsia="es-CO"/>
                    </w:rPr>
                    <w:t>Atención Clandestinos</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2.531,81</w:t>
                  </w:r>
                </w:p>
              </w:tc>
              <w:tc>
                <w:tcPr>
                  <w:tcW w:w="147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2.324,15</w:t>
                  </w:r>
                </w:p>
              </w:tc>
              <w:tc>
                <w:tcPr>
                  <w:tcW w:w="129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-8,20%</w:t>
                  </w:r>
                </w:p>
              </w:tc>
            </w:tr>
            <w:tr w:rsidR="00046CC6" w:rsidRPr="00046CC6" w:rsidTr="002B5FAF">
              <w:trPr>
                <w:trHeight w:val="261"/>
                <w:jc w:val="center"/>
              </w:trPr>
              <w:tc>
                <w:tcPr>
                  <w:tcW w:w="3444" w:type="dxa"/>
                  <w:tcBorders>
                    <w:top w:val="nil"/>
                    <w:left w:val="single" w:sz="4" w:space="0" w:color="000000"/>
                    <w:bottom w:val="single" w:sz="4" w:space="0" w:color="000000"/>
                    <w:right w:val="nil"/>
                  </w:tcBorders>
                  <w:shd w:val="clear" w:color="auto" w:fill="auto"/>
                  <w:noWrap/>
                  <w:vAlign w:val="center"/>
                  <w:hideMark/>
                </w:tcPr>
                <w:p w:rsidR="00046CC6" w:rsidRPr="00046CC6" w:rsidRDefault="00046CC6" w:rsidP="00046CC6">
                  <w:pPr>
                    <w:rPr>
                      <w:rFonts w:ascii="Arial" w:hAnsi="Arial" w:cs="Arial"/>
                      <w:iCs/>
                      <w:color w:val="000000"/>
                      <w:lang w:eastAsia="es-CO"/>
                    </w:rPr>
                  </w:pPr>
                  <w:r w:rsidRPr="00046CC6">
                    <w:rPr>
                      <w:rFonts w:ascii="Arial" w:hAnsi="Arial" w:cs="Arial"/>
                      <w:color w:val="000000"/>
                      <w:lang w:eastAsia="es-CO"/>
                    </w:rPr>
                    <w:t>Recolección Césped</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379,80</w:t>
                  </w:r>
                </w:p>
              </w:tc>
              <w:tc>
                <w:tcPr>
                  <w:tcW w:w="147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410,31</w:t>
                  </w:r>
                </w:p>
              </w:tc>
              <w:tc>
                <w:tcPr>
                  <w:tcW w:w="129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8,03%</w:t>
                  </w:r>
                </w:p>
              </w:tc>
            </w:tr>
            <w:tr w:rsidR="00046CC6" w:rsidRPr="00046CC6" w:rsidTr="002B5FAF">
              <w:trPr>
                <w:trHeight w:val="274"/>
                <w:jc w:val="center"/>
              </w:trPr>
              <w:tc>
                <w:tcPr>
                  <w:tcW w:w="3444" w:type="dxa"/>
                  <w:tcBorders>
                    <w:top w:val="nil"/>
                    <w:left w:val="single" w:sz="4" w:space="0" w:color="000000"/>
                    <w:bottom w:val="single" w:sz="4" w:space="0" w:color="000000"/>
                    <w:right w:val="nil"/>
                  </w:tcBorders>
                  <w:shd w:val="clear" w:color="auto" w:fill="auto"/>
                  <w:noWrap/>
                  <w:vAlign w:val="center"/>
                  <w:hideMark/>
                </w:tcPr>
                <w:p w:rsidR="00046CC6" w:rsidRPr="00046CC6" w:rsidRDefault="00046CC6" w:rsidP="00046CC6">
                  <w:pPr>
                    <w:rPr>
                      <w:rFonts w:ascii="Arial" w:hAnsi="Arial" w:cs="Arial"/>
                      <w:iCs/>
                      <w:color w:val="000000"/>
                      <w:lang w:eastAsia="es-CO"/>
                    </w:rPr>
                  </w:pPr>
                  <w:r w:rsidRPr="00046CC6">
                    <w:rPr>
                      <w:rFonts w:ascii="Arial" w:hAnsi="Arial" w:cs="Arial"/>
                      <w:color w:val="000000"/>
                      <w:lang w:eastAsia="es-CO"/>
                    </w:rPr>
                    <w:t>Recolección Poda Árboles</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93,46</w:t>
                  </w:r>
                </w:p>
              </w:tc>
              <w:tc>
                <w:tcPr>
                  <w:tcW w:w="147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114,88</w:t>
                  </w:r>
                </w:p>
              </w:tc>
              <w:tc>
                <w:tcPr>
                  <w:tcW w:w="1296" w:type="dxa"/>
                  <w:tcBorders>
                    <w:top w:val="nil"/>
                    <w:left w:val="nil"/>
                    <w:bottom w:val="single" w:sz="4" w:space="0" w:color="auto"/>
                    <w:right w:val="single" w:sz="4" w:space="0" w:color="auto"/>
                  </w:tcBorders>
                  <w:shd w:val="clear" w:color="auto" w:fill="auto"/>
                  <w:noWrap/>
                  <w:vAlign w:val="center"/>
                  <w:hideMark/>
                </w:tcPr>
                <w:p w:rsidR="00046CC6" w:rsidRPr="00046CC6" w:rsidRDefault="00046CC6" w:rsidP="00046CC6">
                  <w:pPr>
                    <w:jc w:val="center"/>
                    <w:rPr>
                      <w:rFonts w:ascii="Arial" w:hAnsi="Arial" w:cs="Arial"/>
                      <w:iCs/>
                      <w:color w:val="000000"/>
                      <w:lang w:eastAsia="es-CO"/>
                    </w:rPr>
                  </w:pPr>
                  <w:r w:rsidRPr="00046CC6">
                    <w:rPr>
                      <w:rFonts w:ascii="Arial" w:hAnsi="Arial" w:cs="Arial"/>
                      <w:color w:val="000000"/>
                      <w:lang w:eastAsia="es-CO"/>
                    </w:rPr>
                    <w:t>22,92%</w:t>
                  </w:r>
                </w:p>
              </w:tc>
            </w:tr>
            <w:tr w:rsidR="00046CC6" w:rsidRPr="00A37CE8" w:rsidTr="002B5FAF">
              <w:trPr>
                <w:trHeight w:val="261"/>
                <w:jc w:val="center"/>
              </w:trPr>
              <w:tc>
                <w:tcPr>
                  <w:tcW w:w="3444" w:type="dxa"/>
                  <w:tcBorders>
                    <w:top w:val="nil"/>
                    <w:left w:val="single" w:sz="4" w:space="0" w:color="000000"/>
                    <w:bottom w:val="single" w:sz="4" w:space="0" w:color="auto"/>
                    <w:right w:val="single" w:sz="4" w:space="0" w:color="000000"/>
                  </w:tcBorders>
                  <w:shd w:val="clear" w:color="auto" w:fill="F2F2F2"/>
                  <w:noWrap/>
                  <w:vAlign w:val="center"/>
                  <w:hideMark/>
                </w:tcPr>
                <w:p w:rsidR="00046CC6" w:rsidRPr="00A37CE8" w:rsidRDefault="00046CC6" w:rsidP="00046CC6">
                  <w:pPr>
                    <w:rPr>
                      <w:rFonts w:ascii="Arial" w:hAnsi="Arial" w:cs="Arial"/>
                      <w:b/>
                      <w:bCs/>
                      <w:iCs/>
                      <w:color w:val="000000"/>
                      <w:lang w:eastAsia="es-CO"/>
                    </w:rPr>
                  </w:pPr>
                  <w:r w:rsidRPr="00A37CE8">
                    <w:rPr>
                      <w:rFonts w:ascii="Arial" w:hAnsi="Arial" w:cs="Arial"/>
                      <w:b/>
                      <w:bCs/>
                      <w:color w:val="000000"/>
                      <w:lang w:eastAsia="es-CO"/>
                    </w:rPr>
                    <w:t>TOTAL</w:t>
                  </w:r>
                </w:p>
              </w:tc>
              <w:tc>
                <w:tcPr>
                  <w:tcW w:w="1675" w:type="dxa"/>
                  <w:tcBorders>
                    <w:top w:val="nil"/>
                    <w:left w:val="nil"/>
                    <w:bottom w:val="single" w:sz="4" w:space="0" w:color="auto"/>
                    <w:right w:val="nil"/>
                  </w:tcBorders>
                  <w:shd w:val="clear" w:color="auto" w:fill="F2F2F2"/>
                  <w:noWrap/>
                  <w:vAlign w:val="center"/>
                  <w:hideMark/>
                </w:tcPr>
                <w:p w:rsidR="00046CC6" w:rsidRPr="00A37CE8" w:rsidRDefault="00046CC6" w:rsidP="00046CC6">
                  <w:pPr>
                    <w:jc w:val="center"/>
                    <w:rPr>
                      <w:rFonts w:ascii="Arial" w:hAnsi="Arial" w:cs="Arial"/>
                      <w:b/>
                      <w:bCs/>
                      <w:iCs/>
                      <w:color w:val="000000"/>
                      <w:lang w:eastAsia="es-CO"/>
                    </w:rPr>
                  </w:pPr>
                  <w:r w:rsidRPr="00A37CE8">
                    <w:rPr>
                      <w:rFonts w:ascii="Arial" w:hAnsi="Arial" w:cs="Arial"/>
                      <w:b/>
                      <w:bCs/>
                      <w:color w:val="000000"/>
                      <w:lang w:eastAsia="es-CO"/>
                    </w:rPr>
                    <w:t>26.684,89</w:t>
                  </w:r>
                </w:p>
              </w:tc>
              <w:tc>
                <w:tcPr>
                  <w:tcW w:w="1476" w:type="dxa"/>
                  <w:tcBorders>
                    <w:top w:val="nil"/>
                    <w:left w:val="single" w:sz="4" w:space="0" w:color="000000"/>
                    <w:bottom w:val="single" w:sz="4" w:space="0" w:color="auto"/>
                    <w:right w:val="nil"/>
                  </w:tcBorders>
                  <w:shd w:val="clear" w:color="auto" w:fill="F2F2F2"/>
                  <w:noWrap/>
                  <w:vAlign w:val="center"/>
                  <w:hideMark/>
                </w:tcPr>
                <w:p w:rsidR="00046CC6" w:rsidRPr="00A37CE8" w:rsidRDefault="00046CC6" w:rsidP="00046CC6">
                  <w:pPr>
                    <w:jc w:val="center"/>
                    <w:rPr>
                      <w:rFonts w:ascii="Arial" w:hAnsi="Arial" w:cs="Arial"/>
                      <w:b/>
                      <w:bCs/>
                      <w:iCs/>
                      <w:color w:val="000000"/>
                      <w:lang w:eastAsia="es-CO"/>
                    </w:rPr>
                  </w:pPr>
                  <w:r w:rsidRPr="00A37CE8">
                    <w:rPr>
                      <w:rFonts w:ascii="Arial" w:hAnsi="Arial" w:cs="Arial"/>
                      <w:b/>
                      <w:bCs/>
                      <w:color w:val="000000"/>
                      <w:lang w:eastAsia="es-CO"/>
                    </w:rPr>
                    <w:t>27.512,27</w:t>
                  </w:r>
                </w:p>
              </w:tc>
              <w:tc>
                <w:tcPr>
                  <w:tcW w:w="1296" w:type="dxa"/>
                  <w:tcBorders>
                    <w:top w:val="nil"/>
                    <w:left w:val="single" w:sz="4" w:space="0" w:color="auto"/>
                    <w:bottom w:val="single" w:sz="4" w:space="0" w:color="auto"/>
                    <w:right w:val="single" w:sz="4" w:space="0" w:color="auto"/>
                  </w:tcBorders>
                  <w:shd w:val="clear" w:color="auto" w:fill="F2F2F2"/>
                  <w:noWrap/>
                  <w:vAlign w:val="center"/>
                  <w:hideMark/>
                </w:tcPr>
                <w:p w:rsidR="00046CC6" w:rsidRPr="00A37CE8" w:rsidRDefault="00046CC6" w:rsidP="00046CC6">
                  <w:pPr>
                    <w:jc w:val="center"/>
                    <w:rPr>
                      <w:rFonts w:ascii="Arial" w:hAnsi="Arial" w:cs="Arial"/>
                      <w:b/>
                      <w:bCs/>
                      <w:iCs/>
                      <w:color w:val="000000"/>
                      <w:lang w:eastAsia="es-CO"/>
                    </w:rPr>
                  </w:pPr>
                  <w:r w:rsidRPr="00A37CE8">
                    <w:rPr>
                      <w:rFonts w:ascii="Arial" w:hAnsi="Arial" w:cs="Arial"/>
                      <w:b/>
                      <w:bCs/>
                      <w:color w:val="000000"/>
                      <w:lang w:eastAsia="es-CO"/>
                    </w:rPr>
                    <w:t>3,10%</w:t>
                  </w:r>
                </w:p>
              </w:tc>
            </w:tr>
          </w:tbl>
          <w:p w:rsidR="00046CC6" w:rsidRDefault="009C7582" w:rsidP="009C7582">
            <w:pPr>
              <w:jc w:val="center"/>
              <w:rPr>
                <w:rFonts w:ascii="Arial" w:hAnsi="Arial" w:cs="Arial"/>
                <w:bCs/>
                <w:sz w:val="22"/>
                <w:szCs w:val="22"/>
              </w:rPr>
            </w:pPr>
            <w:r>
              <w:rPr>
                <w:rFonts w:ascii="Arial" w:hAnsi="Arial" w:cs="Arial"/>
                <w:bCs/>
                <w:sz w:val="22"/>
                <w:szCs w:val="22"/>
              </w:rPr>
              <w:t>Fuente: informe concesionario mes de septiembre</w:t>
            </w:r>
            <w:r w:rsidR="002A2E36">
              <w:rPr>
                <w:rFonts w:ascii="Arial" w:hAnsi="Arial" w:cs="Arial"/>
                <w:bCs/>
                <w:sz w:val="22"/>
                <w:szCs w:val="22"/>
              </w:rPr>
              <w:t xml:space="preserve"> 2020</w:t>
            </w:r>
          </w:p>
          <w:p w:rsidR="009C7582" w:rsidRPr="005C0FDD" w:rsidRDefault="009C7582" w:rsidP="005C0FDD">
            <w:pPr>
              <w:jc w:val="both"/>
              <w:rPr>
                <w:rFonts w:ascii="Arial" w:hAnsi="Arial" w:cs="Arial"/>
                <w:bCs/>
                <w:sz w:val="22"/>
                <w:szCs w:val="22"/>
              </w:rPr>
            </w:pPr>
          </w:p>
          <w:p w:rsidR="00F8656C" w:rsidRDefault="00F8656C" w:rsidP="005C0FDD">
            <w:pPr>
              <w:jc w:val="both"/>
              <w:rPr>
                <w:rFonts w:ascii="Arial" w:hAnsi="Arial" w:cs="Arial"/>
                <w:color w:val="7030A0"/>
                <w:sz w:val="22"/>
                <w:szCs w:val="22"/>
                <w:highlight w:val="yellow"/>
                <w:lang w:val="es-419"/>
              </w:rPr>
            </w:pPr>
          </w:p>
          <w:p w:rsidR="005C0FDD" w:rsidRPr="005C0FDD" w:rsidRDefault="005C0FDD" w:rsidP="005C0FDD">
            <w:pPr>
              <w:jc w:val="both"/>
              <w:rPr>
                <w:rFonts w:ascii="Arial" w:hAnsi="Arial" w:cs="Arial"/>
                <w:sz w:val="22"/>
                <w:szCs w:val="22"/>
              </w:rPr>
            </w:pPr>
            <w:r w:rsidRPr="005C0FDD">
              <w:rPr>
                <w:rFonts w:ascii="Arial" w:hAnsi="Arial" w:cs="Arial"/>
                <w:sz w:val="22"/>
                <w:szCs w:val="22"/>
              </w:rPr>
              <w:t>Por otro, y de acuerdo con el informe presentado por la interventoría, el Consorcio Proyección Capital, presentó las siguientes conclusiones de la actividad de recolección y transporte:</w:t>
            </w:r>
          </w:p>
          <w:p w:rsidR="005C0FDD" w:rsidRPr="005C0FDD" w:rsidRDefault="005C0FDD" w:rsidP="005C0FDD">
            <w:pPr>
              <w:jc w:val="both"/>
              <w:rPr>
                <w:rFonts w:ascii="Arial" w:hAnsi="Arial" w:cs="Arial"/>
                <w:color w:val="7030A0"/>
                <w:sz w:val="22"/>
                <w:szCs w:val="22"/>
                <w:highlight w:val="yellow"/>
                <w:lang w:val="es-419"/>
              </w:rPr>
            </w:pPr>
          </w:p>
          <w:p w:rsidR="005C0FDD" w:rsidRPr="005C0FDD" w:rsidRDefault="005C0FDD" w:rsidP="005C0FDD">
            <w:pPr>
              <w:pStyle w:val="Prrafodelista"/>
              <w:numPr>
                <w:ilvl w:val="0"/>
                <w:numId w:val="29"/>
              </w:numPr>
              <w:spacing w:after="120"/>
              <w:contextualSpacing w:val="0"/>
              <w:jc w:val="both"/>
              <w:rPr>
                <w:rFonts w:ascii="Arial" w:hAnsi="Arial" w:cs="Arial"/>
                <w:i/>
                <w:sz w:val="22"/>
                <w:szCs w:val="22"/>
              </w:rPr>
            </w:pPr>
            <w:r w:rsidRPr="005C0FDD">
              <w:rPr>
                <w:rFonts w:ascii="Arial" w:hAnsi="Arial" w:cs="Arial"/>
                <w:sz w:val="22"/>
                <w:szCs w:val="22"/>
              </w:rPr>
              <w:t xml:space="preserve">El Concesionario ha dado respuesta a los hallazgos reportados por la Interventoría mediante la Matriz Interactiva para el mes de septiembre de 2020 dentro de los plazos establecidos. </w:t>
            </w:r>
          </w:p>
          <w:p w:rsidR="005C0FDD" w:rsidRPr="005C0FDD" w:rsidRDefault="005C0FDD" w:rsidP="005C0FDD">
            <w:pPr>
              <w:pStyle w:val="Prrafodelista"/>
              <w:numPr>
                <w:ilvl w:val="0"/>
                <w:numId w:val="29"/>
              </w:numPr>
              <w:spacing w:after="120"/>
              <w:contextualSpacing w:val="0"/>
              <w:jc w:val="both"/>
              <w:rPr>
                <w:rFonts w:ascii="Arial" w:hAnsi="Arial" w:cs="Arial"/>
                <w:i/>
                <w:sz w:val="22"/>
                <w:szCs w:val="22"/>
              </w:rPr>
            </w:pPr>
            <w:r w:rsidRPr="005C0FDD">
              <w:rPr>
                <w:rFonts w:ascii="Arial" w:hAnsi="Arial" w:cs="Arial"/>
                <w:sz w:val="22"/>
                <w:szCs w:val="22"/>
              </w:rPr>
              <w:lastRenderedPageBreak/>
              <w:t>En las verificaciones de campo realizadas por la Interventoría no se evidenciaron incumplimientos en la frecuencia y horario de la prestación del servicio.</w:t>
            </w:r>
          </w:p>
          <w:p w:rsidR="005C0FDD" w:rsidRPr="005C0FDD" w:rsidRDefault="005C0FDD" w:rsidP="005C0FDD">
            <w:pPr>
              <w:pStyle w:val="Prrafodelista"/>
              <w:numPr>
                <w:ilvl w:val="0"/>
                <w:numId w:val="29"/>
              </w:numPr>
              <w:spacing w:after="120"/>
              <w:contextualSpacing w:val="0"/>
              <w:jc w:val="both"/>
              <w:rPr>
                <w:rFonts w:ascii="Arial" w:hAnsi="Arial" w:cs="Arial"/>
                <w:i/>
                <w:sz w:val="22"/>
                <w:szCs w:val="22"/>
              </w:rPr>
            </w:pPr>
            <w:r w:rsidRPr="005C0FDD">
              <w:rPr>
                <w:rFonts w:ascii="Arial" w:hAnsi="Arial" w:cs="Arial"/>
                <w:sz w:val="22"/>
                <w:szCs w:val="22"/>
              </w:rPr>
              <w:t>Las principales deficiencias identificadas en la zona urbana se relacionan con el pulimiento al realizar la actividad de recolecció</w:t>
            </w:r>
            <w:r w:rsidR="00612C12">
              <w:rPr>
                <w:rFonts w:ascii="Arial" w:hAnsi="Arial" w:cs="Arial"/>
                <w:sz w:val="22"/>
                <w:szCs w:val="22"/>
              </w:rPr>
              <w:t xml:space="preserve">n, se presentaron </w:t>
            </w:r>
            <w:r w:rsidRPr="005C0FDD">
              <w:rPr>
                <w:rFonts w:ascii="Arial" w:hAnsi="Arial" w:cs="Arial"/>
                <w:sz w:val="22"/>
                <w:szCs w:val="22"/>
              </w:rPr>
              <w:t>específicamente en los barrios Altos de Chozica, Berlín y Cantagallo entre otros.</w:t>
            </w:r>
          </w:p>
          <w:p w:rsidR="00F8656C" w:rsidRDefault="00F8656C" w:rsidP="008E0CA1">
            <w:pPr>
              <w:jc w:val="both"/>
              <w:rPr>
                <w:rFonts w:ascii="Arial" w:hAnsi="Arial" w:cs="Arial"/>
                <w:bCs/>
                <w:sz w:val="22"/>
                <w:szCs w:val="22"/>
              </w:rPr>
            </w:pPr>
          </w:p>
          <w:p w:rsidR="005C0FDD" w:rsidRPr="005C0FDD" w:rsidRDefault="00612C12" w:rsidP="005C0FDD">
            <w:pPr>
              <w:jc w:val="both"/>
              <w:rPr>
                <w:rFonts w:ascii="Arial" w:hAnsi="Arial" w:cs="Arial"/>
                <w:sz w:val="22"/>
                <w:szCs w:val="22"/>
                <w:lang w:val="es-419" w:eastAsia="x-none"/>
              </w:rPr>
            </w:pPr>
            <w:r>
              <w:rPr>
                <w:rFonts w:ascii="Arial" w:hAnsi="Arial" w:cs="Arial"/>
                <w:sz w:val="22"/>
                <w:szCs w:val="22"/>
                <w:lang w:eastAsia="x-none"/>
              </w:rPr>
              <w:t xml:space="preserve">No </w:t>
            </w:r>
            <w:r w:rsidR="00A93BDB">
              <w:rPr>
                <w:rFonts w:ascii="Arial" w:hAnsi="Arial" w:cs="Arial"/>
                <w:sz w:val="22"/>
                <w:szCs w:val="22"/>
                <w:lang w:eastAsia="x-none"/>
              </w:rPr>
              <w:t>obstante,</w:t>
            </w:r>
            <w:r>
              <w:rPr>
                <w:rFonts w:ascii="Arial" w:hAnsi="Arial" w:cs="Arial"/>
                <w:sz w:val="22"/>
                <w:szCs w:val="22"/>
                <w:lang w:eastAsia="x-none"/>
              </w:rPr>
              <w:t xml:space="preserve"> lo anterior, p</w:t>
            </w:r>
            <w:r w:rsidR="005C0FDD" w:rsidRPr="005C0FDD">
              <w:rPr>
                <w:rFonts w:ascii="Arial" w:hAnsi="Arial" w:cs="Arial"/>
                <w:sz w:val="22"/>
                <w:szCs w:val="22"/>
                <w:lang w:val="es-419" w:eastAsia="x-none"/>
              </w:rPr>
              <w:t>ara el mes de septiembre de 2020, la Interventoría en el marco del seguimiento al Concesionario no emitió ninguna solicitud de acción correctiva.</w:t>
            </w:r>
          </w:p>
          <w:p w:rsidR="00F8656C" w:rsidRDefault="00F8656C" w:rsidP="008E0CA1">
            <w:pPr>
              <w:jc w:val="both"/>
              <w:rPr>
                <w:rFonts w:ascii="Arial" w:hAnsi="Arial" w:cs="Arial"/>
                <w:bCs/>
                <w:sz w:val="22"/>
                <w:szCs w:val="22"/>
                <w:lang w:val="es-419"/>
              </w:rPr>
            </w:pPr>
          </w:p>
          <w:p w:rsidR="002332A2" w:rsidRDefault="002332A2" w:rsidP="008E0CA1">
            <w:pPr>
              <w:jc w:val="both"/>
              <w:rPr>
                <w:rFonts w:ascii="Arial" w:hAnsi="Arial" w:cs="Arial"/>
                <w:bCs/>
                <w:sz w:val="22"/>
                <w:szCs w:val="22"/>
                <w:lang w:val="es-419"/>
              </w:rPr>
            </w:pPr>
          </w:p>
          <w:p w:rsidR="002332A2" w:rsidRPr="005C0FDD" w:rsidRDefault="002332A2" w:rsidP="008E0CA1">
            <w:pPr>
              <w:jc w:val="both"/>
              <w:rPr>
                <w:rFonts w:ascii="Arial" w:hAnsi="Arial" w:cs="Arial"/>
                <w:bCs/>
                <w:sz w:val="22"/>
                <w:szCs w:val="22"/>
                <w:lang w:val="es-419"/>
              </w:rPr>
            </w:pPr>
          </w:p>
          <w:p w:rsidR="00F8656C" w:rsidRDefault="00F8656C" w:rsidP="00F8656C">
            <w:pPr>
              <w:pStyle w:val="Standard"/>
              <w:ind w:left="1416"/>
              <w:jc w:val="both"/>
              <w:textAlignment w:val="auto"/>
              <w:rPr>
                <w:rFonts w:ascii="Arial" w:hAnsi="Arial" w:cs="Arial"/>
                <w:b/>
                <w:sz w:val="22"/>
                <w:szCs w:val="22"/>
                <w:u w:val="single"/>
              </w:rPr>
            </w:pPr>
            <w:r>
              <w:rPr>
                <w:rFonts w:ascii="Arial" w:hAnsi="Arial" w:cs="Arial"/>
                <w:b/>
                <w:sz w:val="22"/>
                <w:szCs w:val="22"/>
                <w:u w:val="single"/>
              </w:rPr>
              <w:t>CONTENEDORES:</w:t>
            </w:r>
          </w:p>
          <w:p w:rsidR="00F8656C" w:rsidRDefault="00F8656C" w:rsidP="008E0CA1">
            <w:pPr>
              <w:jc w:val="both"/>
              <w:rPr>
                <w:rFonts w:ascii="Arial" w:hAnsi="Arial" w:cs="Arial"/>
                <w:bCs/>
                <w:sz w:val="22"/>
                <w:szCs w:val="22"/>
              </w:rPr>
            </w:pPr>
          </w:p>
          <w:p w:rsidR="00A37CE8" w:rsidRPr="00A37CE8" w:rsidRDefault="002A2E36" w:rsidP="002A2E36">
            <w:pPr>
              <w:jc w:val="both"/>
              <w:rPr>
                <w:rFonts w:ascii="Arial" w:hAnsi="Arial" w:cs="Arial"/>
                <w:sz w:val="22"/>
                <w:szCs w:val="22"/>
                <w:lang w:val="es-419" w:eastAsia="x-none"/>
              </w:rPr>
            </w:pPr>
            <w:r>
              <w:rPr>
                <w:rFonts w:ascii="Arial" w:hAnsi="Arial" w:cs="Arial"/>
                <w:bCs/>
                <w:sz w:val="22"/>
                <w:szCs w:val="22"/>
              </w:rPr>
              <w:t>De igual manera, y de acuerdo con el informe presentado por el concesionario con radicado UAESP 2020700037002 del 13/10/2020, d</w:t>
            </w:r>
            <w:r w:rsidR="00A37CE8" w:rsidRPr="00A37CE8">
              <w:rPr>
                <w:rFonts w:ascii="Arial" w:hAnsi="Arial" w:cs="Arial"/>
                <w:sz w:val="22"/>
                <w:szCs w:val="22"/>
                <w:lang w:val="es-419" w:eastAsia="x-none"/>
              </w:rPr>
              <w:t>urante el mes de septiembre presentaron 89 casos de vandalismo. A continuación, detallan los casos identificados:</w:t>
            </w:r>
          </w:p>
          <w:p w:rsidR="00A37CE8" w:rsidRPr="00A37CE8" w:rsidRDefault="00A37CE8" w:rsidP="00A37CE8">
            <w:pPr>
              <w:rPr>
                <w:rFonts w:ascii="Arial" w:hAnsi="Arial" w:cs="Arial"/>
                <w:iCs/>
                <w:sz w:val="22"/>
                <w:szCs w:val="22"/>
                <w:lang w:val="es-419" w:eastAsia="x-none"/>
              </w:rPr>
            </w:pPr>
          </w:p>
          <w:p w:rsidR="00A37CE8" w:rsidRPr="00A37CE8" w:rsidRDefault="00A37CE8" w:rsidP="00A37CE8">
            <w:pPr>
              <w:pStyle w:val="Prrafodelista"/>
              <w:numPr>
                <w:ilvl w:val="0"/>
                <w:numId w:val="28"/>
              </w:numPr>
              <w:contextualSpacing w:val="0"/>
              <w:jc w:val="both"/>
              <w:rPr>
                <w:rFonts w:ascii="Arial" w:hAnsi="Arial" w:cs="Arial"/>
                <w:i/>
                <w:iCs/>
                <w:sz w:val="22"/>
                <w:szCs w:val="22"/>
                <w:lang w:val="es-419" w:eastAsia="x-none"/>
              </w:rPr>
            </w:pPr>
            <w:r w:rsidRPr="00A37CE8">
              <w:rPr>
                <w:rFonts w:ascii="Arial" w:hAnsi="Arial" w:cs="Arial"/>
                <w:sz w:val="22"/>
                <w:szCs w:val="22"/>
                <w:lang w:val="es-419" w:eastAsia="x-none"/>
              </w:rPr>
              <w:t>Contenedores extraviados a causa de los disturbios presentados el 09/09/2020.</w:t>
            </w:r>
          </w:p>
          <w:p w:rsidR="00A37CE8" w:rsidRPr="00A37CE8" w:rsidRDefault="00A37CE8" w:rsidP="00A37CE8">
            <w:pPr>
              <w:pStyle w:val="Prrafodelista"/>
              <w:numPr>
                <w:ilvl w:val="0"/>
                <w:numId w:val="28"/>
              </w:numPr>
              <w:contextualSpacing w:val="0"/>
              <w:jc w:val="both"/>
              <w:rPr>
                <w:rFonts w:ascii="Arial" w:hAnsi="Arial" w:cs="Arial"/>
                <w:i/>
                <w:iCs/>
                <w:sz w:val="22"/>
                <w:szCs w:val="22"/>
                <w:lang w:val="es-419" w:eastAsia="x-none"/>
              </w:rPr>
            </w:pPr>
            <w:r w:rsidRPr="00A37CE8">
              <w:rPr>
                <w:rFonts w:ascii="Arial" w:hAnsi="Arial" w:cs="Arial"/>
                <w:sz w:val="22"/>
                <w:szCs w:val="22"/>
                <w:lang w:val="es-419" w:eastAsia="x-none"/>
              </w:rPr>
              <w:t>Contenedores quemados, algunos durante los disturbios presentados el 09/09/2020.</w:t>
            </w:r>
          </w:p>
          <w:p w:rsidR="00A37CE8" w:rsidRPr="00A37CE8" w:rsidRDefault="00A37CE8" w:rsidP="00A37CE8">
            <w:pPr>
              <w:pStyle w:val="Prrafodelista"/>
              <w:numPr>
                <w:ilvl w:val="0"/>
                <w:numId w:val="28"/>
              </w:numPr>
              <w:contextualSpacing w:val="0"/>
              <w:jc w:val="both"/>
              <w:rPr>
                <w:rFonts w:ascii="Arial" w:hAnsi="Arial" w:cs="Arial"/>
                <w:i/>
                <w:iCs/>
                <w:sz w:val="22"/>
                <w:szCs w:val="22"/>
                <w:lang w:val="es-419" w:eastAsia="x-none"/>
              </w:rPr>
            </w:pPr>
            <w:r w:rsidRPr="00A37CE8">
              <w:rPr>
                <w:rFonts w:ascii="Arial" w:hAnsi="Arial" w:cs="Arial"/>
                <w:sz w:val="22"/>
                <w:szCs w:val="22"/>
                <w:lang w:val="es-419" w:eastAsia="x-none"/>
              </w:rPr>
              <w:t>Contenedores rotos (rotura de vaso completo, tapa, base u otros elementos esenciales).</w:t>
            </w:r>
          </w:p>
          <w:p w:rsidR="00A37CE8" w:rsidRPr="00A37CE8" w:rsidRDefault="00A37CE8" w:rsidP="00A37CE8">
            <w:pPr>
              <w:pStyle w:val="Prrafodelista"/>
              <w:numPr>
                <w:ilvl w:val="0"/>
                <w:numId w:val="28"/>
              </w:numPr>
              <w:contextualSpacing w:val="0"/>
              <w:jc w:val="both"/>
              <w:rPr>
                <w:rFonts w:ascii="Arial" w:hAnsi="Arial" w:cs="Arial"/>
                <w:i/>
                <w:iCs/>
                <w:sz w:val="22"/>
                <w:szCs w:val="22"/>
                <w:lang w:val="es-419" w:eastAsia="x-none"/>
              </w:rPr>
            </w:pPr>
            <w:r w:rsidRPr="00A37CE8">
              <w:rPr>
                <w:rFonts w:ascii="Arial" w:hAnsi="Arial" w:cs="Arial"/>
                <w:sz w:val="22"/>
                <w:szCs w:val="22"/>
                <w:lang w:val="es-419" w:eastAsia="x-none"/>
              </w:rPr>
              <w:t>Contenedores con tapas quemadas.</w:t>
            </w:r>
          </w:p>
          <w:p w:rsidR="00A37CE8" w:rsidRPr="00A37CE8" w:rsidRDefault="00A37CE8" w:rsidP="00A37CE8">
            <w:pPr>
              <w:rPr>
                <w:rFonts w:ascii="Arial" w:hAnsi="Arial" w:cs="Arial"/>
                <w:sz w:val="22"/>
                <w:szCs w:val="22"/>
                <w:lang w:val="es-419" w:eastAsia="x-none"/>
              </w:rPr>
            </w:pPr>
          </w:p>
          <w:p w:rsidR="00A37CE8" w:rsidRPr="00A37CE8" w:rsidRDefault="00A37CE8" w:rsidP="00A37CE8">
            <w:pPr>
              <w:rPr>
                <w:rFonts w:ascii="Arial" w:hAnsi="Arial" w:cs="Arial"/>
                <w:lang w:val="es-419" w:eastAsia="x-none"/>
              </w:rPr>
            </w:pPr>
          </w:p>
          <w:tbl>
            <w:tblPr>
              <w:tblW w:w="35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5"/>
              <w:gridCol w:w="2642"/>
              <w:gridCol w:w="3045"/>
            </w:tblGrid>
            <w:tr w:rsidR="00A37CE8" w:rsidRPr="00A37CE8" w:rsidTr="00A37CE8">
              <w:trPr>
                <w:trHeight w:val="276"/>
                <w:tblHeader/>
                <w:jc w:val="center"/>
              </w:trPr>
              <w:tc>
                <w:tcPr>
                  <w:tcW w:w="1062" w:type="pct"/>
                  <w:shd w:val="clear" w:color="auto" w:fill="F2F2F2"/>
                  <w:vAlign w:val="center"/>
                </w:tcPr>
                <w:p w:rsidR="00A37CE8" w:rsidRPr="00A37CE8" w:rsidRDefault="00A37CE8" w:rsidP="00A37CE8">
                  <w:pPr>
                    <w:jc w:val="center"/>
                    <w:rPr>
                      <w:rFonts w:ascii="Arial" w:hAnsi="Arial" w:cs="Arial"/>
                      <w:b/>
                      <w:lang w:eastAsia="x-none"/>
                    </w:rPr>
                  </w:pPr>
                  <w:r w:rsidRPr="00A37CE8">
                    <w:rPr>
                      <w:rFonts w:ascii="Arial" w:hAnsi="Arial" w:cs="Arial"/>
                      <w:b/>
                      <w:lang w:eastAsia="x-none"/>
                    </w:rPr>
                    <w:t>LOCALIDAD</w:t>
                  </w:r>
                </w:p>
              </w:tc>
              <w:tc>
                <w:tcPr>
                  <w:tcW w:w="1829" w:type="pct"/>
                  <w:shd w:val="clear" w:color="auto" w:fill="F2F2F2"/>
                  <w:vAlign w:val="center"/>
                </w:tcPr>
                <w:p w:rsidR="00A37CE8" w:rsidRPr="00A37CE8" w:rsidRDefault="00A37CE8" w:rsidP="00A37CE8">
                  <w:pPr>
                    <w:jc w:val="center"/>
                    <w:rPr>
                      <w:rFonts w:ascii="Arial" w:hAnsi="Arial" w:cs="Arial"/>
                      <w:b/>
                      <w:lang w:eastAsia="x-none"/>
                    </w:rPr>
                  </w:pPr>
                  <w:r w:rsidRPr="00A37CE8">
                    <w:rPr>
                      <w:rFonts w:ascii="Arial" w:hAnsi="Arial" w:cs="Arial"/>
                      <w:b/>
                      <w:lang w:eastAsia="x-none"/>
                    </w:rPr>
                    <w:t>CANTIDAD CONTENEDORES NO APROVECHABLES</w:t>
                  </w:r>
                </w:p>
              </w:tc>
              <w:tc>
                <w:tcPr>
                  <w:tcW w:w="2108" w:type="pct"/>
                  <w:shd w:val="clear" w:color="auto" w:fill="F2F2F2"/>
                  <w:vAlign w:val="center"/>
                </w:tcPr>
                <w:p w:rsidR="00A37CE8" w:rsidRPr="00A37CE8" w:rsidRDefault="00A37CE8" w:rsidP="00A37CE8">
                  <w:pPr>
                    <w:jc w:val="center"/>
                    <w:rPr>
                      <w:rFonts w:ascii="Arial" w:hAnsi="Arial" w:cs="Arial"/>
                      <w:b/>
                      <w:lang w:eastAsia="x-none"/>
                    </w:rPr>
                  </w:pPr>
                  <w:r w:rsidRPr="00A37CE8">
                    <w:rPr>
                      <w:rFonts w:ascii="Arial" w:hAnsi="Arial" w:cs="Arial"/>
                      <w:b/>
                      <w:lang w:eastAsia="x-none"/>
                    </w:rPr>
                    <w:t>CANTIDAD CONTENEDORES APROVECHABLES</w:t>
                  </w:r>
                </w:p>
              </w:tc>
            </w:tr>
            <w:tr w:rsidR="00A37CE8" w:rsidRPr="00A37CE8" w:rsidTr="00A37CE8">
              <w:trPr>
                <w:trHeight w:val="286"/>
                <w:jc w:val="center"/>
              </w:trPr>
              <w:tc>
                <w:tcPr>
                  <w:tcW w:w="1062" w:type="pct"/>
                  <w:shd w:val="clear" w:color="auto" w:fill="auto"/>
                  <w:vAlign w:val="center"/>
                </w:tcPr>
                <w:p w:rsidR="00A37CE8" w:rsidRPr="00A37CE8" w:rsidRDefault="00A37CE8" w:rsidP="00A37CE8">
                  <w:pPr>
                    <w:spacing w:before="120" w:line="360" w:lineRule="auto"/>
                    <w:jc w:val="center"/>
                    <w:rPr>
                      <w:rFonts w:ascii="Arial" w:hAnsi="Arial" w:cs="Arial"/>
                      <w:lang w:eastAsia="x-none"/>
                    </w:rPr>
                  </w:pPr>
                  <w:r w:rsidRPr="00A37CE8">
                    <w:rPr>
                      <w:rFonts w:ascii="Arial" w:hAnsi="Arial" w:cs="Arial"/>
                      <w:lang w:eastAsia="x-none"/>
                    </w:rPr>
                    <w:t>ASE 5. SUBA</w:t>
                  </w:r>
                </w:p>
              </w:tc>
              <w:tc>
                <w:tcPr>
                  <w:tcW w:w="1829" w:type="pct"/>
                  <w:shd w:val="clear" w:color="auto" w:fill="auto"/>
                  <w:vAlign w:val="center"/>
                </w:tcPr>
                <w:p w:rsidR="00A37CE8" w:rsidRPr="00A37CE8" w:rsidRDefault="00A37CE8" w:rsidP="00A37CE8">
                  <w:pPr>
                    <w:spacing w:before="120"/>
                    <w:jc w:val="center"/>
                    <w:rPr>
                      <w:rFonts w:ascii="Arial" w:hAnsi="Arial" w:cs="Arial"/>
                      <w:bCs/>
                      <w:lang w:eastAsia="x-none"/>
                    </w:rPr>
                  </w:pPr>
                  <w:r w:rsidRPr="00A37CE8">
                    <w:rPr>
                      <w:rFonts w:ascii="Arial" w:hAnsi="Arial" w:cs="Arial"/>
                      <w:bCs/>
                      <w:lang w:eastAsia="x-none"/>
                    </w:rPr>
                    <w:t>57</w:t>
                  </w:r>
                </w:p>
              </w:tc>
              <w:tc>
                <w:tcPr>
                  <w:tcW w:w="2108" w:type="pct"/>
                  <w:shd w:val="clear" w:color="auto" w:fill="auto"/>
                  <w:vAlign w:val="center"/>
                </w:tcPr>
                <w:p w:rsidR="00A37CE8" w:rsidRPr="00A37CE8" w:rsidRDefault="00A37CE8" w:rsidP="00A37CE8">
                  <w:pPr>
                    <w:spacing w:before="120"/>
                    <w:jc w:val="center"/>
                    <w:rPr>
                      <w:rFonts w:ascii="Arial" w:hAnsi="Arial" w:cs="Arial"/>
                      <w:bCs/>
                      <w:lang w:eastAsia="x-none"/>
                    </w:rPr>
                  </w:pPr>
                  <w:r w:rsidRPr="00A37CE8">
                    <w:rPr>
                      <w:rFonts w:ascii="Arial" w:hAnsi="Arial" w:cs="Arial"/>
                      <w:bCs/>
                      <w:lang w:eastAsia="x-none"/>
                    </w:rPr>
                    <w:t>32</w:t>
                  </w:r>
                </w:p>
              </w:tc>
            </w:tr>
          </w:tbl>
          <w:p w:rsidR="002A2E36" w:rsidRDefault="002A2E36" w:rsidP="002A2E36">
            <w:pPr>
              <w:jc w:val="center"/>
              <w:rPr>
                <w:rFonts w:ascii="Arial" w:hAnsi="Arial" w:cs="Arial"/>
                <w:bCs/>
                <w:sz w:val="22"/>
                <w:szCs w:val="22"/>
              </w:rPr>
            </w:pPr>
            <w:bookmarkStart w:id="1" w:name="_Toc53121018"/>
            <w:r>
              <w:rPr>
                <w:rFonts w:ascii="Arial" w:hAnsi="Arial" w:cs="Arial"/>
                <w:bCs/>
                <w:sz w:val="22"/>
                <w:szCs w:val="22"/>
              </w:rPr>
              <w:t>Fuente: informe concesionario mes de septiembre 2020</w:t>
            </w:r>
          </w:p>
          <w:p w:rsidR="00A37CE8" w:rsidRPr="00A37CE8" w:rsidRDefault="00A37CE8" w:rsidP="00A37CE8">
            <w:pPr>
              <w:pStyle w:val="Descripcin"/>
              <w:rPr>
                <w:rFonts w:ascii="Arial" w:hAnsi="Arial" w:cs="Arial"/>
              </w:rPr>
            </w:pPr>
          </w:p>
          <w:bookmarkEnd w:id="1"/>
          <w:p w:rsidR="00A37CE8" w:rsidRPr="00A37CE8" w:rsidRDefault="00A37CE8" w:rsidP="00E85F24">
            <w:pPr>
              <w:jc w:val="both"/>
              <w:rPr>
                <w:rFonts w:ascii="Arial" w:hAnsi="Arial" w:cs="Arial"/>
                <w:sz w:val="22"/>
                <w:szCs w:val="22"/>
                <w:lang w:val="es-419" w:eastAsia="x-none"/>
              </w:rPr>
            </w:pPr>
            <w:r w:rsidRPr="00A37CE8">
              <w:rPr>
                <w:rFonts w:ascii="Arial" w:hAnsi="Arial" w:cs="Arial"/>
                <w:sz w:val="22"/>
                <w:szCs w:val="22"/>
                <w:lang w:val="es-419" w:eastAsia="x-none"/>
              </w:rPr>
              <w:t>De acuerdo con lo anterior, durante el mes septiembre se requirió el reemplazo de 7 contenedores. A continuación, un reporte de los contenedores reemplazados.</w:t>
            </w:r>
          </w:p>
          <w:p w:rsidR="00A37CE8" w:rsidRPr="00A37CE8" w:rsidRDefault="00A37CE8" w:rsidP="00A37CE8">
            <w:pPr>
              <w:pStyle w:val="Descripcin"/>
              <w:ind w:left="360"/>
              <w:rPr>
                <w:rFonts w:ascii="Arial" w:hAnsi="Arial" w:cs="Arial"/>
                <w:sz w:val="18"/>
                <w:szCs w:val="18"/>
                <w:lang w:val="es-CO"/>
              </w:rPr>
            </w:pPr>
          </w:p>
          <w:tbl>
            <w:tblPr>
              <w:tblW w:w="36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2497"/>
              <w:gridCol w:w="3312"/>
            </w:tblGrid>
            <w:tr w:rsidR="00A37CE8" w:rsidRPr="00A37CE8" w:rsidTr="00A37CE8">
              <w:trPr>
                <w:trHeight w:val="284"/>
                <w:tblHeader/>
                <w:jc w:val="center"/>
              </w:trPr>
              <w:tc>
                <w:tcPr>
                  <w:tcW w:w="1189" w:type="pct"/>
                  <w:shd w:val="clear" w:color="auto" w:fill="F2F2F2"/>
                  <w:vAlign w:val="center"/>
                </w:tcPr>
                <w:p w:rsidR="00A37CE8" w:rsidRPr="00A37CE8" w:rsidRDefault="00A37CE8" w:rsidP="00A37CE8">
                  <w:pPr>
                    <w:spacing w:before="120" w:after="120"/>
                    <w:jc w:val="center"/>
                    <w:rPr>
                      <w:rFonts w:ascii="Arial" w:hAnsi="Arial" w:cs="Arial"/>
                      <w:b/>
                      <w:lang w:eastAsia="x-none"/>
                    </w:rPr>
                  </w:pPr>
                  <w:r w:rsidRPr="00A37CE8">
                    <w:rPr>
                      <w:rFonts w:ascii="Arial" w:hAnsi="Arial" w:cs="Arial"/>
                      <w:b/>
                      <w:lang w:eastAsia="x-none"/>
                    </w:rPr>
                    <w:t>LOCALIDAD</w:t>
                  </w:r>
                </w:p>
              </w:tc>
              <w:tc>
                <w:tcPr>
                  <w:tcW w:w="1638" w:type="pct"/>
                  <w:shd w:val="clear" w:color="auto" w:fill="F2F2F2"/>
                  <w:vAlign w:val="center"/>
                </w:tcPr>
                <w:p w:rsidR="00A37CE8" w:rsidRPr="00A37CE8" w:rsidRDefault="00A37CE8" w:rsidP="00A37CE8">
                  <w:pPr>
                    <w:spacing w:before="120" w:after="120"/>
                    <w:jc w:val="center"/>
                    <w:rPr>
                      <w:rFonts w:ascii="Arial" w:hAnsi="Arial" w:cs="Arial"/>
                      <w:b/>
                      <w:lang w:eastAsia="x-none"/>
                    </w:rPr>
                  </w:pPr>
                  <w:r w:rsidRPr="00A37CE8">
                    <w:rPr>
                      <w:rFonts w:ascii="Arial" w:hAnsi="Arial" w:cs="Arial"/>
                      <w:b/>
                      <w:lang w:eastAsia="x-none"/>
                    </w:rPr>
                    <w:t>CANTIDAD CONTENEDORES NO APROVECHABLES</w:t>
                  </w:r>
                </w:p>
              </w:tc>
              <w:tc>
                <w:tcPr>
                  <w:tcW w:w="2173" w:type="pct"/>
                  <w:shd w:val="clear" w:color="auto" w:fill="F2F2F2"/>
                  <w:vAlign w:val="center"/>
                </w:tcPr>
                <w:p w:rsidR="00A37CE8" w:rsidRPr="00A37CE8" w:rsidRDefault="00A37CE8" w:rsidP="00A37CE8">
                  <w:pPr>
                    <w:spacing w:before="120" w:after="120"/>
                    <w:jc w:val="center"/>
                    <w:rPr>
                      <w:rFonts w:ascii="Arial" w:hAnsi="Arial" w:cs="Arial"/>
                      <w:b/>
                      <w:lang w:eastAsia="x-none"/>
                    </w:rPr>
                  </w:pPr>
                  <w:r w:rsidRPr="00A37CE8">
                    <w:rPr>
                      <w:rFonts w:ascii="Arial" w:hAnsi="Arial" w:cs="Arial"/>
                      <w:b/>
                      <w:lang w:eastAsia="x-none"/>
                    </w:rPr>
                    <w:t>CANTIDAD CONTENEDORES APROVECHABLES</w:t>
                  </w:r>
                </w:p>
              </w:tc>
            </w:tr>
            <w:tr w:rsidR="00A37CE8" w:rsidRPr="00A37CE8" w:rsidTr="00A37CE8">
              <w:trPr>
                <w:trHeight w:val="243"/>
                <w:jc w:val="center"/>
              </w:trPr>
              <w:tc>
                <w:tcPr>
                  <w:tcW w:w="1189" w:type="pct"/>
                  <w:shd w:val="clear" w:color="auto" w:fill="auto"/>
                  <w:vAlign w:val="center"/>
                </w:tcPr>
                <w:p w:rsidR="00A37CE8" w:rsidRPr="00A37CE8" w:rsidRDefault="00A37CE8" w:rsidP="00A37CE8">
                  <w:pPr>
                    <w:spacing w:before="120" w:after="120" w:line="360" w:lineRule="auto"/>
                    <w:jc w:val="center"/>
                    <w:rPr>
                      <w:rFonts w:ascii="Arial" w:hAnsi="Arial" w:cs="Arial"/>
                      <w:lang w:eastAsia="x-none"/>
                    </w:rPr>
                  </w:pPr>
                  <w:r w:rsidRPr="00A37CE8">
                    <w:rPr>
                      <w:rFonts w:ascii="Arial" w:hAnsi="Arial" w:cs="Arial"/>
                      <w:lang w:eastAsia="x-none"/>
                    </w:rPr>
                    <w:t>ASE 5. SUBA</w:t>
                  </w:r>
                </w:p>
              </w:tc>
              <w:tc>
                <w:tcPr>
                  <w:tcW w:w="1638" w:type="pct"/>
                  <w:shd w:val="clear" w:color="auto" w:fill="auto"/>
                  <w:vAlign w:val="center"/>
                </w:tcPr>
                <w:p w:rsidR="00A37CE8" w:rsidRPr="00A37CE8" w:rsidRDefault="00A37CE8" w:rsidP="00A37CE8">
                  <w:pPr>
                    <w:spacing w:before="120" w:after="120"/>
                    <w:jc w:val="center"/>
                    <w:rPr>
                      <w:rFonts w:ascii="Arial" w:hAnsi="Arial" w:cs="Arial"/>
                      <w:lang w:eastAsia="x-none"/>
                    </w:rPr>
                  </w:pPr>
                  <w:r w:rsidRPr="00A37CE8">
                    <w:rPr>
                      <w:rFonts w:ascii="Arial" w:hAnsi="Arial" w:cs="Arial"/>
                      <w:lang w:eastAsia="x-none"/>
                    </w:rPr>
                    <w:t>3</w:t>
                  </w:r>
                </w:p>
              </w:tc>
              <w:tc>
                <w:tcPr>
                  <w:tcW w:w="2173" w:type="pct"/>
                  <w:shd w:val="clear" w:color="auto" w:fill="auto"/>
                  <w:vAlign w:val="center"/>
                </w:tcPr>
                <w:p w:rsidR="00A37CE8" w:rsidRPr="00A37CE8" w:rsidRDefault="00A37CE8" w:rsidP="00A37CE8">
                  <w:pPr>
                    <w:spacing w:before="120" w:after="120"/>
                    <w:jc w:val="center"/>
                    <w:rPr>
                      <w:rFonts w:ascii="Arial" w:hAnsi="Arial" w:cs="Arial"/>
                      <w:lang w:eastAsia="x-none"/>
                    </w:rPr>
                  </w:pPr>
                  <w:r w:rsidRPr="00A37CE8">
                    <w:rPr>
                      <w:rFonts w:ascii="Arial" w:hAnsi="Arial" w:cs="Arial"/>
                      <w:lang w:eastAsia="x-none"/>
                    </w:rPr>
                    <w:t>4</w:t>
                  </w:r>
                </w:p>
              </w:tc>
            </w:tr>
          </w:tbl>
          <w:p w:rsidR="00E85F24" w:rsidRDefault="00E85F24" w:rsidP="00E85F24">
            <w:pPr>
              <w:jc w:val="center"/>
              <w:rPr>
                <w:rFonts w:ascii="Arial" w:hAnsi="Arial" w:cs="Arial"/>
                <w:bCs/>
                <w:sz w:val="22"/>
                <w:szCs w:val="22"/>
              </w:rPr>
            </w:pPr>
            <w:r>
              <w:rPr>
                <w:rFonts w:ascii="Arial" w:hAnsi="Arial" w:cs="Arial"/>
                <w:bCs/>
                <w:sz w:val="22"/>
                <w:szCs w:val="22"/>
              </w:rPr>
              <w:t>Fuente: informe concesionario mes de septiembre 2020</w:t>
            </w:r>
          </w:p>
          <w:p w:rsidR="00A37CE8" w:rsidRPr="00A37CE8" w:rsidRDefault="00A37CE8" w:rsidP="008E0CA1">
            <w:pPr>
              <w:jc w:val="both"/>
              <w:rPr>
                <w:rFonts w:ascii="Arial" w:hAnsi="Arial" w:cs="Arial"/>
                <w:bCs/>
                <w:sz w:val="22"/>
                <w:szCs w:val="22"/>
              </w:rPr>
            </w:pPr>
          </w:p>
          <w:p w:rsidR="00BD4752" w:rsidRPr="005C0FDD" w:rsidRDefault="00BD4752" w:rsidP="00BD4752">
            <w:pPr>
              <w:jc w:val="both"/>
              <w:rPr>
                <w:rFonts w:ascii="Arial" w:hAnsi="Arial" w:cs="Arial"/>
                <w:sz w:val="22"/>
                <w:szCs w:val="22"/>
              </w:rPr>
            </w:pPr>
            <w:r w:rsidRPr="005C0FDD">
              <w:rPr>
                <w:rFonts w:ascii="Arial" w:hAnsi="Arial" w:cs="Arial"/>
                <w:sz w:val="22"/>
                <w:szCs w:val="22"/>
              </w:rPr>
              <w:t>Por otro, y de acuerdo con el informe presentado por la interventoría, el Consorcio Proyección Capital, presentó las siguientes conclusiones de la actividad de recolección y transporte:</w:t>
            </w:r>
          </w:p>
          <w:p w:rsidR="00046CC6" w:rsidRDefault="00046CC6" w:rsidP="008E0CA1">
            <w:pPr>
              <w:jc w:val="both"/>
              <w:rPr>
                <w:rFonts w:ascii="Arial" w:hAnsi="Arial" w:cs="Arial"/>
                <w:bCs/>
                <w:sz w:val="22"/>
                <w:szCs w:val="22"/>
              </w:rPr>
            </w:pPr>
          </w:p>
          <w:p w:rsidR="00783CB7" w:rsidRPr="00BD4752" w:rsidRDefault="00783CB7" w:rsidP="00783CB7">
            <w:pPr>
              <w:pStyle w:val="Prrafodelista"/>
              <w:numPr>
                <w:ilvl w:val="0"/>
                <w:numId w:val="15"/>
              </w:numPr>
              <w:spacing w:after="120"/>
              <w:contextualSpacing w:val="0"/>
              <w:jc w:val="both"/>
              <w:rPr>
                <w:rFonts w:ascii="Arial" w:hAnsi="Arial" w:cs="Arial"/>
                <w:i/>
                <w:sz w:val="22"/>
              </w:rPr>
            </w:pPr>
            <w:r w:rsidRPr="00BD4752">
              <w:rPr>
                <w:rFonts w:ascii="Arial" w:hAnsi="Arial" w:cs="Arial"/>
                <w:sz w:val="22"/>
              </w:rPr>
              <w:lastRenderedPageBreak/>
              <w:t>En las verificaciones a la recolección de contenedores los hallazgos identificados están relacionados con los residuos dispersos después de la atención. Principalmente, en los barrios Altos de Chozica, Sabana de Tibabuyes, Puerta del Sol, entre otros.</w:t>
            </w:r>
          </w:p>
          <w:p w:rsidR="00783CB7" w:rsidRPr="00BD4752" w:rsidRDefault="00783CB7" w:rsidP="00783CB7">
            <w:pPr>
              <w:pStyle w:val="Prrafodelista"/>
              <w:numPr>
                <w:ilvl w:val="0"/>
                <w:numId w:val="15"/>
              </w:numPr>
              <w:spacing w:after="120"/>
              <w:contextualSpacing w:val="0"/>
              <w:jc w:val="both"/>
              <w:rPr>
                <w:rFonts w:ascii="Arial" w:hAnsi="Arial" w:cs="Arial"/>
                <w:i/>
                <w:sz w:val="22"/>
              </w:rPr>
            </w:pPr>
            <w:r w:rsidRPr="00BD4752">
              <w:rPr>
                <w:rFonts w:ascii="Arial" w:hAnsi="Arial" w:cs="Arial"/>
                <w:sz w:val="22"/>
              </w:rPr>
              <w:t>Las principales deficiencias identificadas en el mantenimiento de los contenedores están relacionadas con la afectación a los contenedores por grafitis, cambios de stickers y señalización, fallas en el sistema de apertura, falta de la limpieza externa y partes rotas de los mismos; principalmente en los barrios Villa del Prado, Tibabuyes II, Nueva Zelandia, Portales del Norte, San José V y Los Lagartos entre otros. Se ha solicitado al Concesionario que revise el esquema de mantenimiento de manera que identifique los daños potenciales y reales con el fin de adelantar labores de mantenimiento preventivo y correctivo efectivo.</w:t>
            </w:r>
          </w:p>
          <w:p w:rsidR="00783CB7" w:rsidRPr="00BD4752" w:rsidRDefault="00783CB7" w:rsidP="00783CB7">
            <w:pPr>
              <w:pStyle w:val="Prrafodelista"/>
              <w:numPr>
                <w:ilvl w:val="0"/>
                <w:numId w:val="15"/>
              </w:numPr>
              <w:spacing w:after="120"/>
              <w:contextualSpacing w:val="0"/>
              <w:jc w:val="both"/>
              <w:rPr>
                <w:rFonts w:ascii="Arial" w:hAnsi="Arial" w:cs="Arial"/>
                <w:i/>
                <w:sz w:val="22"/>
              </w:rPr>
            </w:pPr>
            <w:r w:rsidRPr="00BD4752">
              <w:rPr>
                <w:rFonts w:ascii="Arial" w:hAnsi="Arial" w:cs="Arial"/>
                <w:sz w:val="22"/>
              </w:rPr>
              <w:t>En cuanto al lavado de los contenedores, la Interventoría identificó que la remoción parcial de residuos tiene una gran participación en el total de los hallazgos reportados. Principalmente, en los barrios Gilmar, Villa del Prado, Nueva Zelandia, Lombardía y Tibabuyes entre otros. Estos fueron notificados mediante comunicado al Concesionario.</w:t>
            </w:r>
          </w:p>
          <w:p w:rsidR="00783CB7" w:rsidRPr="00BD4752" w:rsidRDefault="00783CB7" w:rsidP="00783CB7">
            <w:pPr>
              <w:pStyle w:val="Prrafodelista"/>
              <w:numPr>
                <w:ilvl w:val="0"/>
                <w:numId w:val="15"/>
              </w:numPr>
              <w:spacing w:after="120"/>
              <w:contextualSpacing w:val="0"/>
              <w:jc w:val="both"/>
              <w:rPr>
                <w:rFonts w:ascii="Arial" w:hAnsi="Arial" w:cs="Arial"/>
                <w:i/>
                <w:sz w:val="22"/>
              </w:rPr>
            </w:pPr>
            <w:r w:rsidRPr="00BD4752">
              <w:rPr>
                <w:rFonts w:ascii="Arial" w:hAnsi="Arial" w:cs="Arial"/>
                <w:sz w:val="22"/>
              </w:rPr>
              <w:t xml:space="preserve">El Concesionario ha dado respuesta a los hallazgos reportados por la Interventoría mediante la Matriz Interactiva para el mes de septiembre de 2020 dentro de los plazos establecidos. </w:t>
            </w:r>
          </w:p>
          <w:p w:rsidR="00082C18" w:rsidRDefault="00082C18" w:rsidP="008E0CA1">
            <w:pPr>
              <w:jc w:val="both"/>
              <w:rPr>
                <w:rFonts w:ascii="Arial" w:hAnsi="Arial" w:cs="Arial"/>
                <w:bCs/>
                <w:sz w:val="22"/>
                <w:szCs w:val="22"/>
              </w:rPr>
            </w:pPr>
          </w:p>
          <w:p w:rsidR="00783CB7" w:rsidRPr="005C0FDD" w:rsidRDefault="000250F4" w:rsidP="00783CB7">
            <w:pPr>
              <w:jc w:val="both"/>
              <w:rPr>
                <w:rFonts w:ascii="Arial" w:hAnsi="Arial" w:cs="Arial"/>
                <w:sz w:val="22"/>
                <w:szCs w:val="22"/>
                <w:lang w:val="es-419" w:eastAsia="x-none"/>
              </w:rPr>
            </w:pPr>
            <w:r>
              <w:rPr>
                <w:rFonts w:ascii="Arial" w:hAnsi="Arial" w:cs="Arial"/>
                <w:sz w:val="22"/>
                <w:szCs w:val="22"/>
                <w:lang w:eastAsia="x-none"/>
              </w:rPr>
              <w:t>Sin embargo</w:t>
            </w:r>
            <w:r w:rsidR="00783CB7" w:rsidRPr="00783CB7">
              <w:rPr>
                <w:rFonts w:ascii="Arial" w:hAnsi="Arial" w:cs="Arial"/>
                <w:sz w:val="22"/>
                <w:szCs w:val="22"/>
                <w:lang w:val="es-419" w:eastAsia="x-none"/>
              </w:rPr>
              <w:t>, p</w:t>
            </w:r>
            <w:r w:rsidR="00783CB7" w:rsidRPr="005C0FDD">
              <w:rPr>
                <w:rFonts w:ascii="Arial" w:hAnsi="Arial" w:cs="Arial"/>
                <w:sz w:val="22"/>
                <w:szCs w:val="22"/>
                <w:lang w:val="es-419" w:eastAsia="x-none"/>
              </w:rPr>
              <w:t xml:space="preserve">ara el mes de septiembre de 2020 la Interventoría en el marco del seguimiento al </w:t>
            </w:r>
            <w:r w:rsidR="00783CB7">
              <w:rPr>
                <w:rFonts w:ascii="Arial" w:hAnsi="Arial" w:cs="Arial"/>
                <w:sz w:val="22"/>
                <w:szCs w:val="22"/>
                <w:lang w:val="es-419" w:eastAsia="x-none"/>
              </w:rPr>
              <w:t>c</w:t>
            </w:r>
            <w:r w:rsidR="00783CB7" w:rsidRPr="005C0FDD">
              <w:rPr>
                <w:rFonts w:ascii="Arial" w:hAnsi="Arial" w:cs="Arial"/>
                <w:sz w:val="22"/>
                <w:szCs w:val="22"/>
                <w:lang w:val="es-419" w:eastAsia="x-none"/>
              </w:rPr>
              <w:t xml:space="preserve">oncesionario emitió </w:t>
            </w:r>
            <w:r w:rsidR="00783CB7">
              <w:rPr>
                <w:rFonts w:ascii="Arial" w:hAnsi="Arial" w:cs="Arial"/>
                <w:sz w:val="22"/>
                <w:szCs w:val="22"/>
                <w:lang w:val="es-419" w:eastAsia="x-none"/>
              </w:rPr>
              <w:t>la</w:t>
            </w:r>
            <w:r w:rsidR="00783CB7" w:rsidRPr="005C0FDD">
              <w:rPr>
                <w:rFonts w:ascii="Arial" w:hAnsi="Arial" w:cs="Arial"/>
                <w:sz w:val="22"/>
                <w:szCs w:val="22"/>
                <w:lang w:val="es-419" w:eastAsia="x-none"/>
              </w:rPr>
              <w:t xml:space="preserve"> solicitud de acción correctiva</w:t>
            </w:r>
            <w:r w:rsidR="00783CB7">
              <w:rPr>
                <w:rFonts w:ascii="Arial" w:hAnsi="Arial" w:cs="Arial"/>
                <w:sz w:val="22"/>
                <w:szCs w:val="22"/>
                <w:lang w:val="es-419" w:eastAsia="x-none"/>
              </w:rPr>
              <w:t xml:space="preserve"> No. 74, con radicado </w:t>
            </w:r>
            <w:r w:rsidR="00783CB7" w:rsidRPr="00783CB7">
              <w:rPr>
                <w:rFonts w:ascii="Arial" w:hAnsi="Arial" w:cs="Arial"/>
                <w:sz w:val="22"/>
                <w:szCs w:val="22"/>
                <w:lang w:val="es-419" w:eastAsia="x-none"/>
              </w:rPr>
              <w:t>UAESP 20207000319392</w:t>
            </w:r>
            <w:r w:rsidR="00783CB7">
              <w:rPr>
                <w:rFonts w:ascii="Arial" w:hAnsi="Arial" w:cs="Arial"/>
                <w:sz w:val="22"/>
                <w:szCs w:val="22"/>
                <w:lang w:val="es-419" w:eastAsia="x-none"/>
              </w:rPr>
              <w:t xml:space="preserve"> del </w:t>
            </w:r>
            <w:r w:rsidR="00783CB7" w:rsidRPr="00783CB7">
              <w:rPr>
                <w:rFonts w:ascii="Arial" w:hAnsi="Arial" w:cs="Arial"/>
                <w:sz w:val="22"/>
                <w:szCs w:val="22"/>
                <w:lang w:val="es-419" w:eastAsia="x-none"/>
              </w:rPr>
              <w:t>10/09/2020</w:t>
            </w:r>
            <w:r w:rsidR="00783CB7">
              <w:rPr>
                <w:rFonts w:ascii="Arial" w:hAnsi="Arial" w:cs="Arial"/>
                <w:sz w:val="22"/>
                <w:szCs w:val="22"/>
                <w:lang w:val="es-419" w:eastAsia="x-none"/>
              </w:rPr>
              <w:t>, por el s</w:t>
            </w:r>
            <w:r w:rsidR="004873E0">
              <w:rPr>
                <w:rFonts w:ascii="Arial" w:hAnsi="Arial" w:cs="Arial"/>
                <w:sz w:val="22"/>
                <w:szCs w:val="22"/>
                <w:lang w:val="es-419" w:eastAsia="x-none"/>
              </w:rPr>
              <w:t>tock de contenedores. Esta información se presenta en el numeral de SAC en el presente infome.</w:t>
            </w:r>
          </w:p>
          <w:p w:rsidR="00783CB7" w:rsidRDefault="00783CB7" w:rsidP="008E0CA1">
            <w:pPr>
              <w:jc w:val="both"/>
              <w:rPr>
                <w:rFonts w:ascii="Arial" w:hAnsi="Arial" w:cs="Arial"/>
                <w:bCs/>
                <w:sz w:val="22"/>
                <w:szCs w:val="22"/>
                <w:lang w:val="es-419"/>
              </w:rPr>
            </w:pPr>
          </w:p>
          <w:p w:rsidR="002332A2" w:rsidRDefault="002332A2" w:rsidP="008E0CA1">
            <w:pPr>
              <w:jc w:val="both"/>
              <w:rPr>
                <w:rFonts w:ascii="Arial" w:hAnsi="Arial" w:cs="Arial"/>
                <w:bCs/>
                <w:sz w:val="22"/>
                <w:szCs w:val="22"/>
                <w:lang w:val="es-419"/>
              </w:rPr>
            </w:pPr>
          </w:p>
          <w:p w:rsidR="00783CB7" w:rsidRDefault="00783CB7" w:rsidP="008E0CA1">
            <w:pPr>
              <w:jc w:val="both"/>
              <w:rPr>
                <w:rFonts w:ascii="Arial" w:hAnsi="Arial" w:cs="Arial"/>
                <w:bCs/>
                <w:sz w:val="22"/>
                <w:szCs w:val="22"/>
              </w:rPr>
            </w:pPr>
          </w:p>
          <w:p w:rsidR="00E15E6E" w:rsidRDefault="00E15E6E" w:rsidP="008E0CA1">
            <w:pPr>
              <w:pStyle w:val="Standard"/>
              <w:ind w:left="1416"/>
              <w:jc w:val="both"/>
              <w:textAlignment w:val="auto"/>
              <w:rPr>
                <w:rFonts w:ascii="Arial" w:hAnsi="Arial" w:cs="Arial"/>
                <w:b/>
                <w:sz w:val="22"/>
                <w:szCs w:val="22"/>
                <w:u w:val="single"/>
              </w:rPr>
            </w:pPr>
            <w:r>
              <w:rPr>
                <w:rFonts w:ascii="Arial" w:hAnsi="Arial" w:cs="Arial"/>
                <w:b/>
                <w:sz w:val="22"/>
                <w:szCs w:val="22"/>
                <w:u w:val="single"/>
              </w:rPr>
              <w:t>REVISIONES UAESP:</w:t>
            </w:r>
          </w:p>
          <w:p w:rsidR="00E15E6E" w:rsidRDefault="00E15E6E" w:rsidP="008E0CA1">
            <w:pPr>
              <w:jc w:val="both"/>
              <w:rPr>
                <w:rFonts w:ascii="Arial" w:hAnsi="Arial" w:cs="Arial"/>
                <w:bCs/>
                <w:sz w:val="22"/>
                <w:szCs w:val="22"/>
              </w:rPr>
            </w:pPr>
          </w:p>
          <w:p w:rsidR="00E15E6E" w:rsidRDefault="00E15E6E" w:rsidP="008E0CA1">
            <w:pPr>
              <w:jc w:val="both"/>
              <w:rPr>
                <w:rFonts w:ascii="Arial" w:hAnsi="Arial" w:cs="Arial"/>
                <w:sz w:val="22"/>
                <w:szCs w:val="22"/>
                <w:lang w:val="es-MX"/>
              </w:rPr>
            </w:pPr>
            <w:r>
              <w:rPr>
                <w:rFonts w:ascii="Arial" w:hAnsi="Arial" w:cs="Arial"/>
                <w:sz w:val="22"/>
                <w:szCs w:val="22"/>
                <w:lang w:val="es-MX"/>
              </w:rPr>
              <w:t xml:space="preserve">Para el mes de septiembre, desde la Subdirección de Recolección Barrido y Limpieza, realizó seguimiento </w:t>
            </w:r>
            <w:r w:rsidR="00082C18">
              <w:rPr>
                <w:rFonts w:ascii="Arial" w:hAnsi="Arial" w:cs="Arial"/>
                <w:sz w:val="22"/>
                <w:szCs w:val="22"/>
                <w:lang w:val="es-MX"/>
              </w:rPr>
              <w:t>a la actividad de recolección y transporte de la siguiente manera</w:t>
            </w:r>
            <w:r>
              <w:rPr>
                <w:rFonts w:ascii="Arial" w:hAnsi="Arial" w:cs="Arial"/>
                <w:sz w:val="22"/>
                <w:szCs w:val="22"/>
                <w:lang w:val="es-MX"/>
              </w:rPr>
              <w:t xml:space="preserve">: </w:t>
            </w:r>
          </w:p>
          <w:p w:rsidR="00AC0731" w:rsidRDefault="00AC0731" w:rsidP="008E0CA1">
            <w:pPr>
              <w:jc w:val="both"/>
              <w:rPr>
                <w:rFonts w:ascii="Arial" w:hAnsi="Arial" w:cs="Arial"/>
                <w:sz w:val="22"/>
                <w:szCs w:val="22"/>
                <w:lang w:val="es-MX"/>
              </w:rPr>
            </w:pPr>
          </w:p>
          <w:p w:rsidR="00C53663" w:rsidRDefault="00C53663" w:rsidP="008E0CA1">
            <w:pPr>
              <w:jc w:val="both"/>
              <w:rPr>
                <w:rFonts w:ascii="Arial" w:hAnsi="Arial" w:cs="Arial"/>
                <w:sz w:val="22"/>
                <w:szCs w:val="22"/>
                <w:lang w:val="es-MX"/>
              </w:rPr>
            </w:pPr>
          </w:p>
          <w:p w:rsidR="00C53663" w:rsidRDefault="00C53663" w:rsidP="008E0CA1">
            <w:pPr>
              <w:jc w:val="both"/>
              <w:rPr>
                <w:rFonts w:ascii="Arial" w:hAnsi="Arial" w:cs="Arial"/>
                <w:sz w:val="22"/>
                <w:szCs w:val="22"/>
                <w:lang w:val="es-MX"/>
              </w:rPr>
            </w:pPr>
          </w:p>
          <w:p w:rsidR="00AC0731" w:rsidRPr="00F857EA" w:rsidRDefault="00AC0731" w:rsidP="00AC0731">
            <w:pPr>
              <w:pStyle w:val="Prrafodelista"/>
              <w:numPr>
                <w:ilvl w:val="0"/>
                <w:numId w:val="14"/>
              </w:numPr>
              <w:rPr>
                <w:rFonts w:ascii="Arial" w:hAnsi="Arial" w:cs="Arial"/>
                <w:b/>
                <w:noProof/>
                <w:sz w:val="22"/>
                <w:szCs w:val="22"/>
              </w:rPr>
            </w:pPr>
            <w:r>
              <w:rPr>
                <w:rFonts w:ascii="Arial" w:hAnsi="Arial" w:cs="Arial"/>
                <w:b/>
                <w:noProof/>
                <w:sz w:val="22"/>
                <w:szCs w:val="22"/>
              </w:rPr>
              <w:t>Septiembre 03</w:t>
            </w:r>
          </w:p>
          <w:p w:rsidR="00AC0731" w:rsidRDefault="00AC0731" w:rsidP="008E0CA1">
            <w:pPr>
              <w:jc w:val="both"/>
              <w:rPr>
                <w:rFonts w:ascii="Arial" w:hAnsi="Arial" w:cs="Arial"/>
                <w:sz w:val="22"/>
                <w:szCs w:val="22"/>
                <w:lang w:val="es-MX"/>
              </w:rPr>
            </w:pPr>
          </w:p>
          <w:p w:rsidR="00AC0731" w:rsidRDefault="00AC0731" w:rsidP="00AC0731">
            <w:pPr>
              <w:pStyle w:val="TableParagraph"/>
              <w:spacing w:before="11"/>
              <w:jc w:val="both"/>
              <w:rPr>
                <w:rFonts w:eastAsia="Times New Roman"/>
                <w:lang w:val="es-MX" w:eastAsia="es-ES"/>
              </w:rPr>
            </w:pPr>
            <w:r w:rsidRPr="00AC0731">
              <w:rPr>
                <w:rFonts w:eastAsia="Times New Roman"/>
                <w:lang w:val="es-MX" w:eastAsia="es-ES"/>
              </w:rPr>
              <w:t xml:space="preserve">Se </w:t>
            </w:r>
            <w:r>
              <w:rPr>
                <w:rFonts w:eastAsia="Times New Roman"/>
                <w:lang w:val="es-MX" w:eastAsia="es-ES"/>
              </w:rPr>
              <w:t xml:space="preserve">realizó </w:t>
            </w:r>
            <w:r w:rsidRPr="00AC0731">
              <w:rPr>
                <w:rFonts w:eastAsia="Times New Roman"/>
                <w:lang w:val="es-MX" w:eastAsia="es-ES"/>
              </w:rPr>
              <w:t xml:space="preserve">recorrido en compañía del concesionario de aseo Área Limpia D.C. S.A.S. E.S.P., un profesional de Convivencia y Seguridad de la Alcaldía Local de Suba, la UAESP y el administrador de la urbanización Solar II, el señor Camilo Neita, quien solicita que los tres contenedores ubicados sobre la calle 141 A con carrera 107 A sean reubicados sobre la calle 142 con carrera 108, al costado norte del parque. Así las cosas, el área operativa del concesionario de aseo revisa los puntos propuestos por la comunidad encontrando que es viable realizar la reubicación de los tres contenedores. </w:t>
            </w:r>
          </w:p>
          <w:p w:rsidR="00AC0731" w:rsidRDefault="00AC0731" w:rsidP="00AC0731">
            <w:pPr>
              <w:pStyle w:val="TableParagraph"/>
              <w:spacing w:before="11"/>
              <w:jc w:val="both"/>
              <w:rPr>
                <w:rFonts w:eastAsia="Times New Roman"/>
                <w:lang w:val="es-MX" w:eastAsia="es-ES"/>
              </w:rPr>
            </w:pPr>
          </w:p>
          <w:p w:rsidR="00AC0731" w:rsidRDefault="00AC0731" w:rsidP="00AC0731">
            <w:pPr>
              <w:pStyle w:val="TableParagraph"/>
              <w:spacing w:before="11"/>
              <w:jc w:val="both"/>
              <w:rPr>
                <w:rFonts w:eastAsia="Times New Roman"/>
                <w:lang w:val="es-MX" w:eastAsia="es-ES"/>
              </w:rPr>
            </w:pPr>
            <w:r>
              <w:rPr>
                <w:rFonts w:ascii="Times New Roman"/>
                <w:noProof/>
                <w:sz w:val="20"/>
              </w:rPr>
              <w:lastRenderedPageBreak/>
              <w:drawing>
                <wp:inline distT="0" distB="0" distL="0" distR="0" wp14:anchorId="34AFAA35" wp14:editId="5221739E">
                  <wp:extent cx="3240000" cy="2430074"/>
                  <wp:effectExtent l="0" t="0" r="0" b="0"/>
                  <wp:docPr id="47" name="Imagen 47" descr="Imagen que contiene pasto, exterior, firmar,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magen que contiene pasto, exterior, firmar, camp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0000" cy="2430074"/>
                          </a:xfrm>
                          <a:prstGeom prst="rect">
                            <a:avLst/>
                          </a:prstGeom>
                        </pic:spPr>
                      </pic:pic>
                    </a:graphicData>
                  </a:graphic>
                </wp:inline>
              </w:drawing>
            </w:r>
            <w:r>
              <w:rPr>
                <w:noProof/>
              </w:rPr>
              <w:drawing>
                <wp:inline distT="0" distB="0" distL="0" distR="0" wp14:anchorId="1FD0D4FE" wp14:editId="2987DB4F">
                  <wp:extent cx="3240000" cy="2430074"/>
                  <wp:effectExtent l="0" t="0" r="0" b="0"/>
                  <wp:docPr id="46" name="Imagen 46" descr="Imagen que contiene pasto, exterior,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pasto, exterior, persona, hombre&#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430074"/>
                          </a:xfrm>
                          <a:prstGeom prst="rect">
                            <a:avLst/>
                          </a:prstGeom>
                        </pic:spPr>
                      </pic:pic>
                    </a:graphicData>
                  </a:graphic>
                </wp:inline>
              </w:drawing>
            </w:r>
          </w:p>
          <w:p w:rsidR="00AC0731" w:rsidRPr="00AC0731" w:rsidRDefault="00AC0731" w:rsidP="00AC0731">
            <w:pPr>
              <w:pStyle w:val="TableParagraph"/>
              <w:spacing w:before="11"/>
              <w:jc w:val="both"/>
              <w:rPr>
                <w:rFonts w:eastAsia="Times New Roman"/>
                <w:lang w:val="es-MX" w:eastAsia="es-ES"/>
              </w:rPr>
            </w:pPr>
            <w:r>
              <w:rPr>
                <w:rFonts w:ascii="Times New Roman"/>
                <w:noProof/>
                <w:sz w:val="20"/>
              </w:rPr>
              <w:drawing>
                <wp:inline distT="0" distB="0" distL="0" distR="0" wp14:anchorId="527114D0" wp14:editId="5738461B">
                  <wp:extent cx="3240000" cy="2430074"/>
                  <wp:effectExtent l="0" t="0" r="0" b="0"/>
                  <wp:docPr id="48" name="Imagen 48" descr="Imagen que contiene exterior, camino, hombre, c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que contiene exterior, camino, hombre, coche&#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430074"/>
                          </a:xfrm>
                          <a:prstGeom prst="rect">
                            <a:avLst/>
                          </a:prstGeom>
                        </pic:spPr>
                      </pic:pic>
                    </a:graphicData>
                  </a:graphic>
                </wp:inline>
              </w:drawing>
            </w:r>
            <w:r>
              <w:rPr>
                <w:rFonts w:ascii="Times New Roman"/>
                <w:noProof/>
                <w:sz w:val="20"/>
              </w:rPr>
              <w:drawing>
                <wp:inline distT="0" distB="0" distL="0" distR="0" wp14:anchorId="190DC45B" wp14:editId="4032964D">
                  <wp:extent cx="3240000" cy="2430074"/>
                  <wp:effectExtent l="0" t="0" r="0" b="0"/>
                  <wp:docPr id="50" name="Imagen 50" descr="Imagen que contiene exterior, camino, edifici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exterior, camino, edificio, calle&#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2430074"/>
                          </a:xfrm>
                          <a:prstGeom prst="rect">
                            <a:avLst/>
                          </a:prstGeom>
                        </pic:spPr>
                      </pic:pic>
                    </a:graphicData>
                  </a:graphic>
                </wp:inline>
              </w:drawing>
            </w:r>
          </w:p>
          <w:p w:rsidR="00AC0731" w:rsidRPr="00AC0731" w:rsidRDefault="00AC0731" w:rsidP="008E0CA1">
            <w:pPr>
              <w:jc w:val="both"/>
              <w:rPr>
                <w:rFonts w:ascii="Arial" w:hAnsi="Arial" w:cs="Arial"/>
                <w:bCs/>
                <w:noProof/>
                <w:sz w:val="22"/>
                <w:szCs w:val="22"/>
              </w:rPr>
            </w:pPr>
          </w:p>
          <w:p w:rsidR="00E15E6E" w:rsidRPr="00AC0731" w:rsidRDefault="00AC0731" w:rsidP="008E0CA1">
            <w:pPr>
              <w:jc w:val="both"/>
              <w:rPr>
                <w:rFonts w:ascii="Arial" w:hAnsi="Arial" w:cs="Arial"/>
                <w:bCs/>
                <w:noProof/>
                <w:sz w:val="22"/>
                <w:szCs w:val="22"/>
              </w:rPr>
            </w:pPr>
            <w:r w:rsidRPr="00AC0731">
              <w:rPr>
                <w:rFonts w:ascii="Arial" w:hAnsi="Arial" w:cs="Arial"/>
                <w:bCs/>
                <w:noProof/>
                <w:sz w:val="22"/>
                <w:szCs w:val="22"/>
              </w:rPr>
              <w:t>El concesionario realizará la recolección con carga trasera sobre la carrera 107 entre las calles 140 A y 141 A para mejorar la presentación de residuos en el sector, a lo cual, la comunidad informa estar de acuerdo.</w:t>
            </w:r>
          </w:p>
          <w:p w:rsidR="00AC0731" w:rsidRPr="00AC0731" w:rsidRDefault="00AC0731" w:rsidP="008E0CA1">
            <w:pPr>
              <w:jc w:val="both"/>
              <w:rPr>
                <w:rFonts w:ascii="Arial" w:hAnsi="Arial" w:cs="Arial"/>
                <w:sz w:val="22"/>
                <w:szCs w:val="22"/>
              </w:rPr>
            </w:pPr>
          </w:p>
          <w:p w:rsidR="005C3282" w:rsidRPr="00F857EA" w:rsidRDefault="005C3282" w:rsidP="005C3282">
            <w:pPr>
              <w:pStyle w:val="Prrafodelista"/>
              <w:numPr>
                <w:ilvl w:val="0"/>
                <w:numId w:val="14"/>
              </w:numPr>
              <w:rPr>
                <w:rFonts w:ascii="Arial" w:hAnsi="Arial" w:cs="Arial"/>
                <w:b/>
                <w:noProof/>
                <w:sz w:val="22"/>
                <w:szCs w:val="22"/>
              </w:rPr>
            </w:pPr>
            <w:r>
              <w:rPr>
                <w:rFonts w:ascii="Arial" w:hAnsi="Arial" w:cs="Arial"/>
                <w:b/>
                <w:noProof/>
                <w:sz w:val="22"/>
                <w:szCs w:val="22"/>
              </w:rPr>
              <w:t>Septiembre 16</w:t>
            </w:r>
          </w:p>
          <w:p w:rsidR="005C3282" w:rsidRDefault="005C3282" w:rsidP="005C3282">
            <w:pPr>
              <w:jc w:val="center"/>
              <w:rPr>
                <w:rFonts w:ascii="Arial" w:hAnsi="Arial" w:cs="Arial"/>
                <w:b/>
                <w:noProof/>
                <w:sz w:val="22"/>
                <w:szCs w:val="22"/>
              </w:rPr>
            </w:pPr>
          </w:p>
          <w:p w:rsidR="005C3282" w:rsidRDefault="005C3282" w:rsidP="005C3282">
            <w:pPr>
              <w:jc w:val="both"/>
              <w:rPr>
                <w:rFonts w:ascii="Arial" w:hAnsi="Arial" w:cs="Arial"/>
                <w:bCs/>
                <w:noProof/>
                <w:sz w:val="22"/>
                <w:szCs w:val="22"/>
              </w:rPr>
            </w:pPr>
            <w:r w:rsidRPr="00535293">
              <w:rPr>
                <w:rFonts w:ascii="Arial" w:hAnsi="Arial" w:cs="Arial"/>
                <w:bCs/>
                <w:noProof/>
                <w:sz w:val="22"/>
                <w:szCs w:val="22"/>
              </w:rPr>
              <w:t>De acuerdo con las solicitudes de la comunidad</w:t>
            </w:r>
            <w:r>
              <w:rPr>
                <w:rFonts w:ascii="Arial" w:hAnsi="Arial" w:cs="Arial"/>
                <w:bCs/>
                <w:noProof/>
                <w:sz w:val="22"/>
                <w:szCs w:val="22"/>
              </w:rPr>
              <w:t>,</w:t>
            </w:r>
            <w:r w:rsidRPr="00535293">
              <w:rPr>
                <w:rFonts w:ascii="Arial" w:hAnsi="Arial" w:cs="Arial"/>
                <w:bCs/>
                <w:noProof/>
                <w:sz w:val="22"/>
                <w:szCs w:val="22"/>
              </w:rPr>
              <w:t xml:space="preserve"> el concesionario program</w:t>
            </w:r>
            <w:r>
              <w:rPr>
                <w:rFonts w:ascii="Arial" w:hAnsi="Arial" w:cs="Arial"/>
                <w:bCs/>
                <w:noProof/>
                <w:sz w:val="22"/>
                <w:szCs w:val="22"/>
              </w:rPr>
              <w:t>ó</w:t>
            </w:r>
            <w:r w:rsidRPr="00535293">
              <w:rPr>
                <w:rFonts w:ascii="Arial" w:hAnsi="Arial" w:cs="Arial"/>
                <w:bCs/>
                <w:noProof/>
                <w:sz w:val="22"/>
                <w:szCs w:val="22"/>
              </w:rPr>
              <w:t xml:space="preserve"> </w:t>
            </w:r>
            <w:r>
              <w:rPr>
                <w:rFonts w:ascii="Arial" w:hAnsi="Arial" w:cs="Arial"/>
                <w:bCs/>
                <w:noProof/>
                <w:sz w:val="22"/>
                <w:szCs w:val="22"/>
              </w:rPr>
              <w:t>un encuentro</w:t>
            </w:r>
            <w:r w:rsidRPr="00535293">
              <w:rPr>
                <w:rFonts w:ascii="Arial" w:hAnsi="Arial" w:cs="Arial"/>
                <w:bCs/>
                <w:noProof/>
                <w:sz w:val="22"/>
                <w:szCs w:val="22"/>
              </w:rPr>
              <w:t xml:space="preserve"> para </w:t>
            </w:r>
            <w:r>
              <w:rPr>
                <w:rFonts w:ascii="Arial" w:hAnsi="Arial" w:cs="Arial"/>
                <w:bCs/>
                <w:noProof/>
                <w:sz w:val="22"/>
                <w:szCs w:val="22"/>
              </w:rPr>
              <w:t xml:space="preserve">plantear </w:t>
            </w:r>
            <w:r w:rsidRPr="00535293">
              <w:rPr>
                <w:rFonts w:ascii="Arial" w:hAnsi="Arial" w:cs="Arial"/>
                <w:bCs/>
                <w:noProof/>
                <w:sz w:val="22"/>
                <w:szCs w:val="22"/>
              </w:rPr>
              <w:t xml:space="preserve">la opción de </w:t>
            </w:r>
            <w:r>
              <w:rPr>
                <w:rFonts w:ascii="Arial" w:hAnsi="Arial" w:cs="Arial"/>
                <w:bCs/>
                <w:noProof/>
                <w:sz w:val="22"/>
                <w:szCs w:val="22"/>
              </w:rPr>
              <w:t>reubicación</w:t>
            </w:r>
            <w:r w:rsidRPr="00535293">
              <w:rPr>
                <w:rFonts w:ascii="Arial" w:hAnsi="Arial" w:cs="Arial"/>
                <w:bCs/>
                <w:noProof/>
                <w:sz w:val="22"/>
                <w:szCs w:val="22"/>
              </w:rPr>
              <w:t xml:space="preserve"> de </w:t>
            </w:r>
            <w:r>
              <w:rPr>
                <w:rFonts w:ascii="Arial" w:hAnsi="Arial" w:cs="Arial"/>
                <w:bCs/>
                <w:noProof/>
                <w:sz w:val="22"/>
                <w:szCs w:val="22"/>
              </w:rPr>
              <w:t xml:space="preserve">algunos contendores del barrio </w:t>
            </w:r>
            <w:r w:rsidR="009014F1">
              <w:rPr>
                <w:rFonts w:ascii="Arial" w:hAnsi="Arial" w:cs="Arial"/>
                <w:bCs/>
                <w:noProof/>
                <w:sz w:val="22"/>
                <w:szCs w:val="22"/>
              </w:rPr>
              <w:t>P</w:t>
            </w:r>
            <w:r>
              <w:rPr>
                <w:rFonts w:ascii="Arial" w:hAnsi="Arial" w:cs="Arial"/>
                <w:bCs/>
                <w:noProof/>
                <w:sz w:val="22"/>
                <w:szCs w:val="22"/>
              </w:rPr>
              <w:t>ontevedra</w:t>
            </w:r>
            <w:r w:rsidRPr="00535293">
              <w:rPr>
                <w:rFonts w:ascii="Arial" w:hAnsi="Arial" w:cs="Arial"/>
                <w:bCs/>
                <w:noProof/>
                <w:sz w:val="22"/>
                <w:szCs w:val="22"/>
              </w:rPr>
              <w:t>, esta jornada</w:t>
            </w:r>
            <w:r>
              <w:rPr>
                <w:rFonts w:ascii="Arial" w:hAnsi="Arial" w:cs="Arial"/>
                <w:bCs/>
                <w:noProof/>
                <w:sz w:val="22"/>
                <w:szCs w:val="22"/>
              </w:rPr>
              <w:t xml:space="preserve"> </w:t>
            </w:r>
            <w:r w:rsidRPr="00535293">
              <w:rPr>
                <w:rFonts w:ascii="Arial" w:hAnsi="Arial" w:cs="Arial"/>
                <w:bCs/>
                <w:noProof/>
                <w:sz w:val="22"/>
                <w:szCs w:val="22"/>
              </w:rPr>
              <w:t>se realizaron en compañía del personal de are</w:t>
            </w:r>
            <w:r>
              <w:rPr>
                <w:rFonts w:ascii="Arial" w:hAnsi="Arial" w:cs="Arial"/>
                <w:bCs/>
                <w:noProof/>
                <w:sz w:val="22"/>
                <w:szCs w:val="22"/>
              </w:rPr>
              <w:t>a</w:t>
            </w:r>
            <w:r w:rsidRPr="00535293">
              <w:rPr>
                <w:rFonts w:ascii="Arial" w:hAnsi="Arial" w:cs="Arial"/>
                <w:bCs/>
                <w:noProof/>
                <w:sz w:val="22"/>
                <w:szCs w:val="22"/>
              </w:rPr>
              <w:t xml:space="preserve"> de gestión social y operativa del concesionario Área Limpia y la UAESP.</w:t>
            </w:r>
          </w:p>
          <w:p w:rsidR="005C3282" w:rsidRDefault="005C3282" w:rsidP="005C3282">
            <w:pPr>
              <w:jc w:val="both"/>
              <w:rPr>
                <w:rFonts w:ascii="Arial" w:hAnsi="Arial" w:cs="Arial"/>
                <w:bCs/>
                <w:noProof/>
                <w:sz w:val="22"/>
                <w:szCs w:val="22"/>
              </w:rPr>
            </w:pPr>
          </w:p>
          <w:p w:rsidR="005C3282" w:rsidRDefault="005C3282" w:rsidP="005C3282">
            <w:pPr>
              <w:jc w:val="center"/>
              <w:rPr>
                <w:rFonts w:ascii="Arial" w:hAnsi="Arial" w:cs="Arial"/>
                <w:bCs/>
                <w:noProof/>
                <w:sz w:val="22"/>
                <w:szCs w:val="22"/>
              </w:rPr>
            </w:pPr>
            <w:r w:rsidRPr="007F684E">
              <w:rPr>
                <w:noProof/>
              </w:rPr>
              <w:lastRenderedPageBreak/>
              <w:drawing>
                <wp:inline distT="0" distB="0" distL="0" distR="0" wp14:anchorId="239FF866" wp14:editId="4B0934D3">
                  <wp:extent cx="3924300" cy="2946400"/>
                  <wp:effectExtent l="0" t="0" r="0" b="0"/>
                  <wp:docPr id="6" name="Imagen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0"/>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2946400"/>
                          </a:xfrm>
                          <a:prstGeom prst="rect">
                            <a:avLst/>
                          </a:prstGeom>
                          <a:noFill/>
                          <a:ln>
                            <a:noFill/>
                          </a:ln>
                        </pic:spPr>
                      </pic:pic>
                    </a:graphicData>
                  </a:graphic>
                </wp:inline>
              </w:drawing>
            </w:r>
          </w:p>
          <w:p w:rsidR="005C3282" w:rsidRPr="00535293" w:rsidRDefault="005C3282" w:rsidP="005C3282">
            <w:pPr>
              <w:jc w:val="center"/>
              <w:rPr>
                <w:rFonts w:ascii="Arial" w:hAnsi="Arial" w:cs="Arial"/>
                <w:bCs/>
                <w:noProof/>
                <w:sz w:val="22"/>
                <w:szCs w:val="22"/>
              </w:rPr>
            </w:pPr>
          </w:p>
          <w:p w:rsidR="005C3282" w:rsidRPr="00AE47F5" w:rsidRDefault="005C3282" w:rsidP="005C3282">
            <w:pPr>
              <w:rPr>
                <w:rFonts w:ascii="Arial" w:hAnsi="Arial" w:cs="Arial"/>
                <w:bCs/>
                <w:noProof/>
                <w:sz w:val="18"/>
                <w:szCs w:val="18"/>
              </w:rPr>
            </w:pPr>
            <w:r w:rsidRPr="00AE47F5">
              <w:rPr>
                <w:rFonts w:ascii="Arial" w:hAnsi="Arial" w:cs="Arial"/>
              </w:rPr>
              <w:t xml:space="preserve">Punto de encuentro con la comunidad 9:00 am en la </w:t>
            </w:r>
            <w:r w:rsidRPr="00AE47F5">
              <w:rPr>
                <w:rFonts w:ascii="Arial" w:hAnsi="Arial" w:cs="Arial"/>
                <w:b/>
                <w:bCs/>
              </w:rPr>
              <w:t>Calle 116 # 70 D – 87</w:t>
            </w:r>
          </w:p>
          <w:p w:rsidR="005C3282" w:rsidRDefault="005C3282" w:rsidP="005C3282">
            <w:pPr>
              <w:jc w:val="both"/>
              <w:rPr>
                <w:rFonts w:ascii="Arial" w:hAnsi="Arial" w:cs="Arial"/>
                <w:bCs/>
                <w:noProof/>
                <w:sz w:val="22"/>
                <w:szCs w:val="22"/>
              </w:rPr>
            </w:pPr>
          </w:p>
          <w:p w:rsidR="005C3282" w:rsidRDefault="005C3282" w:rsidP="005C3282">
            <w:pPr>
              <w:jc w:val="center"/>
              <w:rPr>
                <w:rFonts w:ascii="Arial" w:hAnsi="Arial" w:cs="Arial"/>
                <w:bCs/>
                <w:noProof/>
                <w:sz w:val="22"/>
                <w:szCs w:val="22"/>
              </w:rPr>
            </w:pPr>
            <w:r w:rsidRPr="007F684E">
              <w:rPr>
                <w:noProof/>
              </w:rPr>
              <w:drawing>
                <wp:inline distT="0" distB="0" distL="0" distR="0" wp14:anchorId="3B3C5F57" wp14:editId="16225A89">
                  <wp:extent cx="3517900" cy="2641600"/>
                  <wp:effectExtent l="0" t="0" r="0" b="0"/>
                  <wp:docPr id="7" name="Imagen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900" cy="2641600"/>
                          </a:xfrm>
                          <a:prstGeom prst="rect">
                            <a:avLst/>
                          </a:prstGeom>
                          <a:noFill/>
                          <a:ln>
                            <a:noFill/>
                          </a:ln>
                        </pic:spPr>
                      </pic:pic>
                    </a:graphicData>
                  </a:graphic>
                </wp:inline>
              </w:drawing>
            </w:r>
          </w:p>
          <w:p w:rsidR="005C3282" w:rsidRDefault="005C3282" w:rsidP="005C3282">
            <w:pPr>
              <w:jc w:val="center"/>
              <w:rPr>
                <w:rFonts w:ascii="Arial" w:hAnsi="Arial" w:cs="Arial"/>
                <w:bCs/>
                <w:noProof/>
                <w:sz w:val="22"/>
                <w:szCs w:val="22"/>
              </w:rPr>
            </w:pPr>
          </w:p>
          <w:p w:rsidR="005C3282" w:rsidRDefault="00A93BDB" w:rsidP="005C3282">
            <w:pPr>
              <w:pStyle w:val="Descripcin"/>
              <w:jc w:val="both"/>
              <w:rPr>
                <w:rFonts w:ascii="Arial" w:hAnsi="Arial" w:cs="Arial"/>
              </w:rPr>
            </w:pPr>
            <w:r w:rsidRPr="008E41B6">
              <w:rPr>
                <w:rFonts w:ascii="Arial" w:hAnsi="Arial" w:cs="Arial"/>
              </w:rPr>
              <w:t>Av.</w:t>
            </w:r>
            <w:r w:rsidR="005C3282" w:rsidRPr="008E41B6">
              <w:rPr>
                <w:rFonts w:ascii="Arial" w:hAnsi="Arial" w:cs="Arial"/>
              </w:rPr>
              <w:t xml:space="preserve"> calle 116 # 70 F – 43,</w:t>
            </w:r>
            <w:r w:rsidR="005C3282" w:rsidRPr="00E83608">
              <w:rPr>
                <w:rFonts w:ascii="Arial" w:hAnsi="Arial" w:cs="Arial"/>
                <w:b w:val="0"/>
                <w:bCs w:val="0"/>
              </w:rPr>
              <w:t xml:space="preserve"> primer destino dentro de los requerimientos, en esta zona se encuentran algunos contenedores, la conclusión que se pudo dar a este punto es que los contenedores están bien ubicados y no representan ningún peligro para la comunidad o para operador de Aseo en su operación de</w:t>
            </w:r>
            <w:r w:rsidR="005C3282" w:rsidRPr="00E83608">
              <w:rPr>
                <w:rFonts w:ascii="Arial" w:hAnsi="Arial" w:cs="Arial"/>
              </w:rPr>
              <w:t xml:space="preserve"> </w:t>
            </w:r>
            <w:r w:rsidR="005C3282" w:rsidRPr="009014F1">
              <w:rPr>
                <w:rFonts w:ascii="Arial" w:hAnsi="Arial" w:cs="Arial"/>
                <w:b w:val="0"/>
                <w:bCs w:val="0"/>
              </w:rPr>
              <w:t>recolección.</w:t>
            </w:r>
          </w:p>
          <w:p w:rsidR="005C3282" w:rsidRPr="00E15E6E" w:rsidRDefault="005C3282" w:rsidP="005C3282"/>
          <w:p w:rsidR="005C3282" w:rsidRPr="00F857EA" w:rsidRDefault="005C3282" w:rsidP="005C3282">
            <w:pPr>
              <w:pStyle w:val="Prrafodelista"/>
              <w:numPr>
                <w:ilvl w:val="0"/>
                <w:numId w:val="14"/>
              </w:numPr>
              <w:rPr>
                <w:rFonts w:ascii="Arial" w:hAnsi="Arial" w:cs="Arial"/>
                <w:b/>
                <w:noProof/>
                <w:sz w:val="22"/>
                <w:szCs w:val="22"/>
              </w:rPr>
            </w:pPr>
            <w:r>
              <w:rPr>
                <w:rFonts w:ascii="Arial" w:hAnsi="Arial" w:cs="Arial"/>
                <w:b/>
                <w:noProof/>
                <w:sz w:val="22"/>
                <w:szCs w:val="22"/>
              </w:rPr>
              <w:t>Septiembre 17</w:t>
            </w:r>
          </w:p>
          <w:p w:rsidR="005C3282" w:rsidRDefault="005C3282" w:rsidP="005C3282">
            <w:pPr>
              <w:jc w:val="center"/>
              <w:rPr>
                <w:rFonts w:ascii="Arial" w:hAnsi="Arial" w:cs="Arial"/>
                <w:b/>
                <w:noProof/>
                <w:sz w:val="22"/>
                <w:szCs w:val="22"/>
              </w:rPr>
            </w:pPr>
          </w:p>
          <w:p w:rsidR="005C3282" w:rsidRPr="00535293" w:rsidRDefault="005C3282" w:rsidP="005C3282">
            <w:pPr>
              <w:jc w:val="both"/>
              <w:rPr>
                <w:rFonts w:ascii="Arial" w:hAnsi="Arial" w:cs="Arial"/>
                <w:bCs/>
                <w:noProof/>
                <w:sz w:val="22"/>
                <w:szCs w:val="22"/>
              </w:rPr>
            </w:pPr>
            <w:r w:rsidRPr="00535293">
              <w:rPr>
                <w:rFonts w:ascii="Arial" w:hAnsi="Arial" w:cs="Arial"/>
                <w:bCs/>
                <w:noProof/>
                <w:sz w:val="22"/>
                <w:szCs w:val="22"/>
              </w:rPr>
              <w:t>De acuerdo con las solicitudes de la comunidad</w:t>
            </w:r>
            <w:r>
              <w:rPr>
                <w:rFonts w:ascii="Arial" w:hAnsi="Arial" w:cs="Arial"/>
                <w:bCs/>
                <w:noProof/>
                <w:sz w:val="22"/>
                <w:szCs w:val="22"/>
              </w:rPr>
              <w:t>,</w:t>
            </w:r>
            <w:r w:rsidRPr="00535293">
              <w:rPr>
                <w:rFonts w:ascii="Arial" w:hAnsi="Arial" w:cs="Arial"/>
                <w:bCs/>
                <w:noProof/>
                <w:sz w:val="22"/>
                <w:szCs w:val="22"/>
              </w:rPr>
              <w:t xml:space="preserve"> el concesionario program</w:t>
            </w:r>
            <w:r>
              <w:rPr>
                <w:rFonts w:ascii="Arial" w:hAnsi="Arial" w:cs="Arial"/>
                <w:bCs/>
                <w:noProof/>
                <w:sz w:val="22"/>
                <w:szCs w:val="22"/>
              </w:rPr>
              <w:t>ó</w:t>
            </w:r>
            <w:r w:rsidRPr="00535293">
              <w:rPr>
                <w:rFonts w:ascii="Arial" w:hAnsi="Arial" w:cs="Arial"/>
                <w:bCs/>
                <w:noProof/>
                <w:sz w:val="22"/>
                <w:szCs w:val="22"/>
              </w:rPr>
              <w:t xml:space="preserve"> </w:t>
            </w:r>
            <w:r>
              <w:rPr>
                <w:rFonts w:ascii="Arial" w:hAnsi="Arial" w:cs="Arial"/>
                <w:bCs/>
                <w:noProof/>
                <w:sz w:val="22"/>
                <w:szCs w:val="22"/>
              </w:rPr>
              <w:t>un encuentro</w:t>
            </w:r>
            <w:r w:rsidRPr="00535293">
              <w:rPr>
                <w:rFonts w:ascii="Arial" w:hAnsi="Arial" w:cs="Arial"/>
                <w:bCs/>
                <w:noProof/>
                <w:sz w:val="22"/>
                <w:szCs w:val="22"/>
              </w:rPr>
              <w:t xml:space="preserve"> para </w:t>
            </w:r>
            <w:r>
              <w:rPr>
                <w:rFonts w:ascii="Arial" w:hAnsi="Arial" w:cs="Arial"/>
                <w:bCs/>
                <w:noProof/>
                <w:sz w:val="22"/>
                <w:szCs w:val="22"/>
              </w:rPr>
              <w:t xml:space="preserve">plantear </w:t>
            </w:r>
            <w:r w:rsidRPr="00535293">
              <w:rPr>
                <w:rFonts w:ascii="Arial" w:hAnsi="Arial" w:cs="Arial"/>
                <w:bCs/>
                <w:noProof/>
                <w:sz w:val="22"/>
                <w:szCs w:val="22"/>
              </w:rPr>
              <w:t>la opción de retiro de l</w:t>
            </w:r>
            <w:r>
              <w:rPr>
                <w:rFonts w:ascii="Arial" w:hAnsi="Arial" w:cs="Arial"/>
                <w:bCs/>
                <w:noProof/>
                <w:sz w:val="22"/>
                <w:szCs w:val="22"/>
              </w:rPr>
              <w:t xml:space="preserve">os contendores </w:t>
            </w:r>
            <w:r w:rsidRPr="00535293">
              <w:rPr>
                <w:rFonts w:ascii="Arial" w:hAnsi="Arial" w:cs="Arial"/>
                <w:bCs/>
                <w:noProof/>
                <w:sz w:val="22"/>
                <w:szCs w:val="22"/>
              </w:rPr>
              <w:t xml:space="preserve">ubicado sobre </w:t>
            </w:r>
            <w:r>
              <w:rPr>
                <w:rFonts w:ascii="Arial" w:hAnsi="Arial" w:cs="Arial"/>
                <w:bCs/>
                <w:noProof/>
                <w:sz w:val="22"/>
                <w:szCs w:val="22"/>
              </w:rPr>
              <w:t>la calle 143 A con carrera</w:t>
            </w:r>
            <w:r w:rsidRPr="00535293">
              <w:rPr>
                <w:rFonts w:ascii="Arial" w:hAnsi="Arial" w:cs="Arial"/>
                <w:bCs/>
                <w:noProof/>
                <w:sz w:val="22"/>
                <w:szCs w:val="22"/>
              </w:rPr>
              <w:t xml:space="preserve"> </w:t>
            </w:r>
            <w:r>
              <w:rPr>
                <w:rFonts w:ascii="Arial" w:hAnsi="Arial" w:cs="Arial"/>
                <w:bCs/>
                <w:noProof/>
                <w:sz w:val="22"/>
                <w:szCs w:val="22"/>
              </w:rPr>
              <w:t>143</w:t>
            </w:r>
            <w:r w:rsidRPr="00535293">
              <w:rPr>
                <w:rFonts w:ascii="Arial" w:hAnsi="Arial" w:cs="Arial"/>
                <w:bCs/>
                <w:noProof/>
                <w:sz w:val="22"/>
                <w:szCs w:val="22"/>
              </w:rPr>
              <w:t>, esta jornada</w:t>
            </w:r>
            <w:r>
              <w:rPr>
                <w:rFonts w:ascii="Arial" w:hAnsi="Arial" w:cs="Arial"/>
                <w:bCs/>
                <w:noProof/>
                <w:sz w:val="22"/>
                <w:szCs w:val="22"/>
              </w:rPr>
              <w:t xml:space="preserve"> </w:t>
            </w:r>
            <w:r w:rsidRPr="00535293">
              <w:rPr>
                <w:rFonts w:ascii="Arial" w:hAnsi="Arial" w:cs="Arial"/>
                <w:bCs/>
                <w:noProof/>
                <w:sz w:val="22"/>
                <w:szCs w:val="22"/>
              </w:rPr>
              <w:t>se realizaron en compañía del personal de are</w:t>
            </w:r>
            <w:r>
              <w:rPr>
                <w:rFonts w:ascii="Arial" w:hAnsi="Arial" w:cs="Arial"/>
                <w:bCs/>
                <w:noProof/>
                <w:sz w:val="22"/>
                <w:szCs w:val="22"/>
              </w:rPr>
              <w:t>a</w:t>
            </w:r>
            <w:r w:rsidRPr="00535293">
              <w:rPr>
                <w:rFonts w:ascii="Arial" w:hAnsi="Arial" w:cs="Arial"/>
                <w:bCs/>
                <w:noProof/>
                <w:sz w:val="22"/>
                <w:szCs w:val="22"/>
              </w:rPr>
              <w:t xml:space="preserve"> de gestión social y operativa del concesionario Área Limpia y la UAESP.</w:t>
            </w:r>
          </w:p>
          <w:p w:rsidR="005C3282" w:rsidRDefault="005C3282" w:rsidP="005C3282">
            <w:pPr>
              <w:jc w:val="center"/>
              <w:rPr>
                <w:rFonts w:ascii="Arial" w:hAnsi="Arial" w:cs="Arial"/>
                <w:bCs/>
                <w:noProof/>
                <w:sz w:val="22"/>
                <w:szCs w:val="22"/>
              </w:rPr>
            </w:pPr>
            <w:r w:rsidRPr="00E15E6E">
              <w:rPr>
                <w:rFonts w:ascii="Arial" w:hAnsi="Arial" w:cs="Arial"/>
                <w:b/>
                <w:noProof/>
              </w:rPr>
              <w:lastRenderedPageBreak/>
              <w:drawing>
                <wp:inline distT="0" distB="0" distL="0" distR="0" wp14:anchorId="3EF7E9A6" wp14:editId="47CB61C4">
                  <wp:extent cx="2959100" cy="2222500"/>
                  <wp:effectExtent l="0" t="0" r="0" b="0"/>
                  <wp:docPr id="8" name="Imagen 25" descr="Imagen que contiene interior, tabla, vino,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5" descr="Imagen que contiene interior, tabla, vino, hombre&#10;&#10;Descripción generada automáticament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9100" cy="2222500"/>
                          </a:xfrm>
                          <a:prstGeom prst="rect">
                            <a:avLst/>
                          </a:prstGeom>
                          <a:noFill/>
                          <a:ln>
                            <a:noFill/>
                          </a:ln>
                        </pic:spPr>
                      </pic:pic>
                    </a:graphicData>
                  </a:graphic>
                </wp:inline>
              </w:drawing>
            </w:r>
            <w:r w:rsidRPr="00E15E6E">
              <w:rPr>
                <w:rFonts w:ascii="Arial" w:hAnsi="Arial" w:cs="Arial"/>
                <w:b/>
                <w:noProof/>
              </w:rPr>
              <w:drawing>
                <wp:inline distT="0" distB="0" distL="0" distR="0" wp14:anchorId="60727B96" wp14:editId="22FC0C1A">
                  <wp:extent cx="2971800" cy="2222500"/>
                  <wp:effectExtent l="0" t="0" r="0" b="0"/>
                  <wp:docPr id="9" name="Imagen 37" descr="Imagen que contiene interior, techo, persona,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7" descr="Imagen que contiene interior, techo, persona, tabla&#10;&#10;Descripción generada automáticamente"/>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2222500"/>
                          </a:xfrm>
                          <a:prstGeom prst="rect">
                            <a:avLst/>
                          </a:prstGeom>
                          <a:noFill/>
                          <a:ln>
                            <a:noFill/>
                          </a:ln>
                        </pic:spPr>
                      </pic:pic>
                    </a:graphicData>
                  </a:graphic>
                </wp:inline>
              </w:drawing>
            </w:r>
          </w:p>
          <w:p w:rsidR="005C3282" w:rsidRDefault="005C3282" w:rsidP="005C3282">
            <w:pPr>
              <w:jc w:val="both"/>
              <w:rPr>
                <w:rFonts w:ascii="Arial" w:hAnsi="Arial" w:cs="Arial"/>
                <w:bCs/>
                <w:noProof/>
                <w:sz w:val="22"/>
                <w:szCs w:val="22"/>
              </w:rPr>
            </w:pPr>
          </w:p>
          <w:p w:rsidR="005C3282" w:rsidRDefault="005C3282" w:rsidP="005C3282">
            <w:pPr>
              <w:jc w:val="both"/>
              <w:rPr>
                <w:rFonts w:ascii="Arial" w:hAnsi="Arial" w:cs="Arial"/>
                <w:bCs/>
                <w:noProof/>
                <w:sz w:val="22"/>
                <w:szCs w:val="22"/>
              </w:rPr>
            </w:pPr>
            <w:r>
              <w:rPr>
                <w:rFonts w:ascii="Arial" w:hAnsi="Arial" w:cs="Arial"/>
                <w:bCs/>
                <w:noProof/>
                <w:sz w:val="22"/>
                <w:szCs w:val="22"/>
              </w:rPr>
              <w:t>De igual manera posterior a la reunión con la comunidad se visitaron los contenedores que crearon malestar.</w:t>
            </w:r>
          </w:p>
          <w:p w:rsidR="005C3282" w:rsidRDefault="005C3282" w:rsidP="005C3282">
            <w:pPr>
              <w:jc w:val="both"/>
              <w:rPr>
                <w:rFonts w:ascii="Arial" w:hAnsi="Arial" w:cs="Arial"/>
                <w:bCs/>
                <w:noProof/>
                <w:sz w:val="22"/>
                <w:szCs w:val="22"/>
              </w:rPr>
            </w:pPr>
          </w:p>
          <w:p w:rsidR="005C3282" w:rsidRDefault="005C3282" w:rsidP="005C3282">
            <w:pPr>
              <w:jc w:val="center"/>
              <w:rPr>
                <w:rFonts w:ascii="Arial" w:hAnsi="Arial" w:cs="Arial"/>
                <w:bCs/>
                <w:noProof/>
                <w:sz w:val="22"/>
                <w:szCs w:val="22"/>
              </w:rPr>
            </w:pPr>
            <w:r w:rsidRPr="00E15E6E">
              <w:rPr>
                <w:rFonts w:ascii="Arial" w:hAnsi="Arial" w:cs="Arial"/>
                <w:b/>
                <w:noProof/>
              </w:rPr>
              <w:drawing>
                <wp:inline distT="0" distB="0" distL="0" distR="0" wp14:anchorId="3A68F66C" wp14:editId="67C250D1">
                  <wp:extent cx="2946400" cy="2209800"/>
                  <wp:effectExtent l="0" t="0" r="0" b="0"/>
                  <wp:docPr id="10" name="Imagen 38" descr="Imagen que contiene exterior, pasto, firmar, tabl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pasto, firmar, tabla&#10;&#10;Descripción generada automáticamente"/>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r w:rsidRPr="00E15E6E">
              <w:rPr>
                <w:rFonts w:ascii="Arial" w:hAnsi="Arial" w:cs="Arial"/>
                <w:b/>
                <w:noProof/>
              </w:rPr>
              <w:drawing>
                <wp:inline distT="0" distB="0" distL="0" distR="0" wp14:anchorId="24A35BFC" wp14:editId="2A0CA844">
                  <wp:extent cx="2971800" cy="2222500"/>
                  <wp:effectExtent l="0" t="0" r="0" b="0"/>
                  <wp:docPr id="11" name="Imagen 39" descr="Imagen que contiene exterior, camioneta, coche,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9" descr="Imagen que contiene exterior, camioneta, coche, hombre&#10;&#10;Descripción generada automáticamente"/>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2222500"/>
                          </a:xfrm>
                          <a:prstGeom prst="rect">
                            <a:avLst/>
                          </a:prstGeom>
                          <a:noFill/>
                          <a:ln>
                            <a:noFill/>
                          </a:ln>
                        </pic:spPr>
                      </pic:pic>
                    </a:graphicData>
                  </a:graphic>
                </wp:inline>
              </w:drawing>
            </w:r>
          </w:p>
          <w:p w:rsidR="005C3282" w:rsidRDefault="005C3282" w:rsidP="005C3282">
            <w:pPr>
              <w:jc w:val="both"/>
              <w:rPr>
                <w:rFonts w:ascii="Arial" w:hAnsi="Arial" w:cs="Arial"/>
                <w:b/>
                <w:noProof/>
                <w:sz w:val="22"/>
                <w:szCs w:val="22"/>
              </w:rPr>
            </w:pPr>
          </w:p>
          <w:p w:rsidR="00E0190D" w:rsidRDefault="00E0190D" w:rsidP="005C3282">
            <w:pPr>
              <w:jc w:val="both"/>
              <w:rPr>
                <w:rFonts w:ascii="Arial" w:hAnsi="Arial" w:cs="Arial"/>
                <w:b/>
                <w:noProof/>
                <w:sz w:val="22"/>
                <w:szCs w:val="22"/>
              </w:rPr>
            </w:pPr>
          </w:p>
          <w:p w:rsidR="00E0190D" w:rsidRPr="00F857EA" w:rsidRDefault="00E0190D" w:rsidP="00E0190D">
            <w:pPr>
              <w:pStyle w:val="Prrafodelista"/>
              <w:numPr>
                <w:ilvl w:val="0"/>
                <w:numId w:val="14"/>
              </w:numPr>
              <w:rPr>
                <w:rFonts w:ascii="Arial" w:hAnsi="Arial" w:cs="Arial"/>
                <w:b/>
                <w:noProof/>
                <w:sz w:val="22"/>
                <w:szCs w:val="22"/>
              </w:rPr>
            </w:pPr>
            <w:r>
              <w:rPr>
                <w:rFonts w:ascii="Arial" w:hAnsi="Arial" w:cs="Arial"/>
                <w:b/>
                <w:noProof/>
                <w:sz w:val="22"/>
                <w:szCs w:val="22"/>
              </w:rPr>
              <w:t>Septiembre 17</w:t>
            </w:r>
          </w:p>
          <w:p w:rsidR="005C3282" w:rsidRDefault="005C3282" w:rsidP="005C3282">
            <w:pPr>
              <w:jc w:val="both"/>
              <w:rPr>
                <w:rFonts w:ascii="Arial" w:hAnsi="Arial" w:cs="Arial"/>
                <w:b/>
                <w:noProof/>
                <w:sz w:val="22"/>
                <w:szCs w:val="22"/>
              </w:rPr>
            </w:pPr>
          </w:p>
          <w:p w:rsidR="005C3282" w:rsidRPr="002354BA" w:rsidRDefault="00E0190D" w:rsidP="005C3282">
            <w:pPr>
              <w:jc w:val="both"/>
              <w:rPr>
                <w:rFonts w:ascii="Arial" w:hAnsi="Arial" w:cs="Arial"/>
                <w:bCs/>
                <w:noProof/>
                <w:sz w:val="22"/>
                <w:szCs w:val="22"/>
              </w:rPr>
            </w:pPr>
            <w:r w:rsidRPr="002354BA">
              <w:rPr>
                <w:rFonts w:ascii="Arial" w:hAnsi="Arial" w:cs="Arial"/>
                <w:bCs/>
                <w:noProof/>
                <w:sz w:val="22"/>
                <w:szCs w:val="22"/>
              </w:rPr>
              <w:t>Se adelantó visita en compañía de la comunidad del sector, el concesionario de aseo Área Limpia, administración del humedal de la SDA, la Subdirección de Silvicultura Flora y Fauna Silvestres de la SDA, la EAAB, Aguas de Bogotá, la interventoría Consorcio Proyección Capital y la UAESP, para revisar los limites oficiales del sendero peatonal y la franja de proteacción del humedal</w:t>
            </w:r>
            <w:r w:rsidR="006F1ED3" w:rsidRPr="002354BA">
              <w:rPr>
                <w:rFonts w:ascii="Arial" w:hAnsi="Arial" w:cs="Arial"/>
                <w:bCs/>
                <w:noProof/>
                <w:sz w:val="22"/>
                <w:szCs w:val="22"/>
              </w:rPr>
              <w:t>.</w:t>
            </w:r>
          </w:p>
          <w:p w:rsidR="006F1ED3" w:rsidRPr="002354BA" w:rsidRDefault="006F1ED3" w:rsidP="005C3282">
            <w:pPr>
              <w:jc w:val="both"/>
              <w:rPr>
                <w:rFonts w:ascii="Arial" w:hAnsi="Arial" w:cs="Arial"/>
                <w:bCs/>
                <w:noProof/>
                <w:sz w:val="22"/>
                <w:szCs w:val="22"/>
              </w:rPr>
            </w:pPr>
          </w:p>
          <w:p w:rsidR="006F1ED3" w:rsidRPr="002354BA" w:rsidRDefault="006F1ED3" w:rsidP="006F1ED3">
            <w:pPr>
              <w:spacing w:before="120" w:after="120"/>
              <w:jc w:val="both"/>
              <w:rPr>
                <w:rFonts w:ascii="Arial" w:hAnsi="Arial" w:cs="Arial"/>
                <w:bCs/>
                <w:noProof/>
                <w:sz w:val="22"/>
                <w:szCs w:val="22"/>
              </w:rPr>
            </w:pPr>
            <w:r w:rsidRPr="002354BA">
              <w:rPr>
                <w:rFonts w:ascii="Arial" w:hAnsi="Arial" w:cs="Arial"/>
                <w:bCs/>
                <w:noProof/>
                <w:sz w:val="22"/>
                <w:szCs w:val="22"/>
              </w:rPr>
              <w:t xml:space="preserve">De tal manera, que el concesionario expone a los participantes los limites según la zona de parque,la zona de humedal y la zona definida por la SDA como arbolado en estado de riesgo. Así las cosas, se solicita a la SDA revisarlos limites e informar formalmente hasta donde de intervenir el concesionario de aseo y donde inician las competencias de la EAAB. </w:t>
            </w:r>
          </w:p>
          <w:p w:rsidR="006F1ED3" w:rsidRDefault="006F1ED3" w:rsidP="005C3282">
            <w:pPr>
              <w:jc w:val="both"/>
              <w:rPr>
                <w:rFonts w:ascii="Arial" w:hAnsi="Arial" w:cs="Arial"/>
                <w:bCs/>
                <w:noProof/>
                <w:sz w:val="22"/>
                <w:szCs w:val="22"/>
              </w:rPr>
            </w:pPr>
          </w:p>
          <w:p w:rsidR="006F1ED3" w:rsidRDefault="006F1ED3" w:rsidP="005C3282">
            <w:pPr>
              <w:jc w:val="both"/>
              <w:rPr>
                <w:rFonts w:ascii="Arial" w:hAnsi="Arial" w:cs="Arial"/>
                <w:bCs/>
                <w:noProof/>
                <w:sz w:val="22"/>
                <w:szCs w:val="22"/>
              </w:rPr>
            </w:pPr>
          </w:p>
          <w:p w:rsidR="006F1ED3" w:rsidRDefault="006F1ED3" w:rsidP="00C53663">
            <w:pPr>
              <w:jc w:val="center"/>
              <w:rPr>
                <w:rFonts w:ascii="Arial" w:hAnsi="Arial" w:cs="Arial"/>
                <w:bCs/>
                <w:noProof/>
                <w:sz w:val="22"/>
                <w:szCs w:val="22"/>
              </w:rPr>
            </w:pPr>
            <w:r>
              <w:rPr>
                <w:rFonts w:ascii="Arial" w:hAnsi="Arial" w:cs="Arial"/>
                <w:b/>
                <w:noProof/>
                <w:sz w:val="18"/>
                <w:szCs w:val="18"/>
              </w:rPr>
              <w:drawing>
                <wp:inline distT="0" distB="0" distL="0" distR="0" wp14:anchorId="14056079" wp14:editId="2D52BEE0">
                  <wp:extent cx="3240000" cy="2430154"/>
                  <wp:effectExtent l="0" t="0" r="0" b="0"/>
                  <wp:docPr id="49" name="Imagen 49" descr="Imagen que contiene exterior, persona, hombre,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magen que contiene exterior, persona, hombre, parque&#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154"/>
                          </a:xfrm>
                          <a:prstGeom prst="rect">
                            <a:avLst/>
                          </a:prstGeom>
                        </pic:spPr>
                      </pic:pic>
                    </a:graphicData>
                  </a:graphic>
                </wp:inline>
              </w:drawing>
            </w:r>
            <w:r>
              <w:rPr>
                <w:rFonts w:ascii="Arial" w:hAnsi="Arial" w:cs="Arial"/>
                <w:b/>
                <w:noProof/>
                <w:sz w:val="18"/>
                <w:szCs w:val="18"/>
              </w:rPr>
              <w:drawing>
                <wp:inline distT="0" distB="0" distL="0" distR="0" wp14:anchorId="205DD0A2" wp14:editId="4A1995F1">
                  <wp:extent cx="3240000" cy="2430154"/>
                  <wp:effectExtent l="0" t="0" r="0" b="0"/>
                  <wp:docPr id="44" name="Imagen 44" descr="Un grupo de personas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Un grupo de personas en un parque&#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0154"/>
                          </a:xfrm>
                          <a:prstGeom prst="rect">
                            <a:avLst/>
                          </a:prstGeom>
                        </pic:spPr>
                      </pic:pic>
                    </a:graphicData>
                  </a:graphic>
                </wp:inline>
              </w:drawing>
            </w:r>
          </w:p>
          <w:p w:rsidR="006F1ED3" w:rsidRPr="00E0190D" w:rsidRDefault="006F1ED3" w:rsidP="005C3282">
            <w:pPr>
              <w:jc w:val="both"/>
              <w:rPr>
                <w:rFonts w:ascii="Arial" w:hAnsi="Arial" w:cs="Arial"/>
                <w:sz w:val="28"/>
                <w:szCs w:val="28"/>
              </w:rPr>
            </w:pPr>
          </w:p>
          <w:p w:rsidR="00865228" w:rsidRDefault="00865228" w:rsidP="008E0CA1">
            <w:pPr>
              <w:jc w:val="center"/>
              <w:rPr>
                <w:rFonts w:ascii="Arial" w:hAnsi="Arial" w:cs="Arial"/>
                <w:sz w:val="22"/>
                <w:szCs w:val="22"/>
                <w:lang w:val="es-MX"/>
              </w:rPr>
            </w:pPr>
          </w:p>
          <w:p w:rsidR="00F76121" w:rsidRDefault="00F76121" w:rsidP="00F76121">
            <w:pPr>
              <w:jc w:val="both"/>
              <w:rPr>
                <w:rFonts w:ascii="Arial" w:hAnsi="Arial" w:cs="Arial"/>
                <w:sz w:val="22"/>
                <w:szCs w:val="22"/>
                <w:lang w:val="es-MX"/>
              </w:rPr>
            </w:pPr>
          </w:p>
          <w:p w:rsidR="00F76121" w:rsidRPr="004F521F" w:rsidRDefault="00F76121" w:rsidP="00F76121">
            <w:pPr>
              <w:pStyle w:val="Prrafodelista"/>
              <w:numPr>
                <w:ilvl w:val="0"/>
                <w:numId w:val="16"/>
              </w:numPr>
              <w:jc w:val="both"/>
              <w:rPr>
                <w:rFonts w:ascii="Arial" w:hAnsi="Arial" w:cs="Arial"/>
                <w:sz w:val="22"/>
                <w:szCs w:val="22"/>
                <w:lang w:val="es-MX"/>
              </w:rPr>
            </w:pPr>
            <w:r>
              <w:rPr>
                <w:rFonts w:ascii="Arial" w:hAnsi="Arial" w:cs="Arial"/>
                <w:b/>
                <w:bCs/>
                <w:sz w:val="22"/>
                <w:szCs w:val="22"/>
                <w:lang w:val="es-MX"/>
              </w:rPr>
              <w:t>Septiembre 1</w:t>
            </w:r>
            <w:r w:rsidR="009E24EB">
              <w:rPr>
                <w:rFonts w:ascii="Arial" w:hAnsi="Arial" w:cs="Arial"/>
                <w:b/>
                <w:bCs/>
                <w:sz w:val="22"/>
                <w:szCs w:val="22"/>
                <w:lang w:val="es-MX"/>
              </w:rPr>
              <w:t>8</w:t>
            </w:r>
          </w:p>
          <w:p w:rsidR="00F76121" w:rsidRDefault="00F76121" w:rsidP="008E0CA1">
            <w:pPr>
              <w:jc w:val="center"/>
              <w:rPr>
                <w:rFonts w:ascii="Arial" w:hAnsi="Arial" w:cs="Arial"/>
                <w:sz w:val="22"/>
                <w:szCs w:val="22"/>
                <w:lang w:val="es-MX"/>
              </w:rPr>
            </w:pPr>
          </w:p>
          <w:p w:rsidR="00F76121" w:rsidRPr="002354BA" w:rsidRDefault="00F76121" w:rsidP="00F76121">
            <w:pPr>
              <w:pStyle w:val="TableParagraph"/>
              <w:spacing w:before="11"/>
              <w:jc w:val="both"/>
            </w:pPr>
            <w:r w:rsidRPr="002354BA">
              <w:t xml:space="preserve">En atención al requerimiento con radicado UAESP 20207000330332 del 17/09/2020, se realizó visita de verificación a los contenedores ubicados sobre la avenida Las Villas con calle 128 A, encontrando que en el sector cuenta con tres islas de contenedores en ambos costados de la avenida, los cuales estaban con residuos sólidos fuera de frecuencia; por esta razón se notificó al concesionario de aseo ÁREA LIMPIA, quien realizó el mantenimiento y lavado de los contenedores en mención, tal como se observa en el registro fotográfico anexo al presente. </w:t>
            </w:r>
          </w:p>
          <w:p w:rsidR="00F76121" w:rsidRDefault="00F76121" w:rsidP="008E0CA1">
            <w:pPr>
              <w:jc w:val="center"/>
              <w:rPr>
                <w:rFonts w:ascii="Arial" w:hAnsi="Arial" w:cs="Arial"/>
                <w:sz w:val="22"/>
                <w:szCs w:val="22"/>
                <w:lang w:val="es-MX"/>
              </w:rPr>
            </w:pPr>
          </w:p>
          <w:p w:rsidR="00F76121" w:rsidRDefault="00F35347" w:rsidP="008E0CA1">
            <w:pPr>
              <w:jc w:val="center"/>
              <w:rPr>
                <w:rFonts w:ascii="Arial" w:hAnsi="Arial" w:cs="Arial"/>
                <w:sz w:val="22"/>
                <w:szCs w:val="22"/>
                <w:lang w:val="es-MX"/>
              </w:rPr>
            </w:pPr>
            <w:r>
              <w:rPr>
                <w:noProof/>
              </w:rPr>
              <w:drawing>
                <wp:inline distT="0" distB="0" distL="0" distR="0" wp14:anchorId="4DBFF8A8" wp14:editId="58B32F21">
                  <wp:extent cx="3599815" cy="2700020"/>
                  <wp:effectExtent l="0" t="0" r="0" b="5080"/>
                  <wp:docPr id="40" name="Imagen 40" descr="Imagen que contiene hombre, tabla, grande,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hombre, tabla, grande, camionet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99815" cy="2700020"/>
                          </a:xfrm>
                          <a:prstGeom prst="rect">
                            <a:avLst/>
                          </a:prstGeom>
                        </pic:spPr>
                      </pic:pic>
                    </a:graphicData>
                  </a:graphic>
                </wp:inline>
              </w:drawing>
            </w:r>
          </w:p>
          <w:p w:rsidR="00F76121" w:rsidRDefault="00F76121" w:rsidP="008E0CA1">
            <w:pPr>
              <w:jc w:val="center"/>
              <w:rPr>
                <w:rFonts w:ascii="Arial" w:hAnsi="Arial" w:cs="Arial"/>
                <w:sz w:val="22"/>
                <w:szCs w:val="22"/>
                <w:lang w:val="es-MX"/>
              </w:rPr>
            </w:pPr>
          </w:p>
          <w:p w:rsidR="00F35347" w:rsidRDefault="00F35347" w:rsidP="008E0CA1">
            <w:pPr>
              <w:jc w:val="center"/>
              <w:rPr>
                <w:rFonts w:ascii="Arial" w:hAnsi="Arial" w:cs="Arial"/>
                <w:sz w:val="22"/>
                <w:szCs w:val="22"/>
                <w:lang w:val="es-MX"/>
              </w:rPr>
            </w:pPr>
            <w:r>
              <w:rPr>
                <w:noProof/>
              </w:rPr>
              <w:lastRenderedPageBreak/>
              <w:drawing>
                <wp:inline distT="0" distB="0" distL="0" distR="0" wp14:anchorId="4B6370A3" wp14:editId="40E5085D">
                  <wp:extent cx="5689600" cy="7479830"/>
                  <wp:effectExtent l="0" t="0" r="0" b="635"/>
                  <wp:docPr id="41" name="Imagen 41" descr="Imagen que contiene pasto, foto, diferente, coch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pasto, foto, diferente, coche&#10;&#10;Descripción generada automáticamente"/>
                          <pic:cNvPicPr/>
                        </pic:nvPicPr>
                        <pic:blipFill rotWithShape="1">
                          <a:blip r:embed="rId21">
                            <a:extLst>
                              <a:ext uri="{28A0092B-C50C-407E-A947-70E740481C1C}">
                                <a14:useLocalDpi xmlns:a14="http://schemas.microsoft.com/office/drawing/2010/main" val="0"/>
                              </a:ext>
                            </a:extLst>
                          </a:blip>
                          <a:srcRect l="11199" t="9320" r="10683" b="3466"/>
                          <a:stretch/>
                        </pic:blipFill>
                        <pic:spPr bwMode="auto">
                          <a:xfrm>
                            <a:off x="0" y="0"/>
                            <a:ext cx="5692983" cy="7484278"/>
                          </a:xfrm>
                          <a:prstGeom prst="rect">
                            <a:avLst/>
                          </a:prstGeom>
                          <a:ln>
                            <a:noFill/>
                          </a:ln>
                          <a:extLst>
                            <a:ext uri="{53640926-AAD7-44D8-BBD7-CCE9431645EC}">
                              <a14:shadowObscured xmlns:a14="http://schemas.microsoft.com/office/drawing/2010/main"/>
                            </a:ext>
                          </a:extLst>
                        </pic:spPr>
                      </pic:pic>
                    </a:graphicData>
                  </a:graphic>
                </wp:inline>
              </w:drawing>
            </w:r>
          </w:p>
          <w:p w:rsidR="006C49E2" w:rsidRDefault="006C49E2" w:rsidP="008E0CA1">
            <w:pPr>
              <w:jc w:val="center"/>
              <w:rPr>
                <w:rFonts w:ascii="Arial" w:hAnsi="Arial" w:cs="Arial"/>
                <w:sz w:val="22"/>
                <w:szCs w:val="22"/>
                <w:lang w:val="es-MX"/>
              </w:rPr>
            </w:pPr>
          </w:p>
          <w:p w:rsidR="00C53663" w:rsidRDefault="00C53663" w:rsidP="00C53663">
            <w:pPr>
              <w:jc w:val="both"/>
              <w:rPr>
                <w:rFonts w:ascii="Arial" w:hAnsi="Arial" w:cs="Arial"/>
                <w:sz w:val="22"/>
                <w:szCs w:val="22"/>
                <w:lang w:val="es-MX"/>
              </w:rPr>
            </w:pPr>
          </w:p>
          <w:p w:rsidR="00C53663" w:rsidRPr="004F521F" w:rsidRDefault="00C53663" w:rsidP="00C53663">
            <w:pPr>
              <w:pStyle w:val="Prrafodelista"/>
              <w:numPr>
                <w:ilvl w:val="0"/>
                <w:numId w:val="16"/>
              </w:numPr>
              <w:jc w:val="both"/>
              <w:rPr>
                <w:rFonts w:ascii="Arial" w:hAnsi="Arial" w:cs="Arial"/>
                <w:sz w:val="22"/>
                <w:szCs w:val="22"/>
                <w:lang w:val="es-MX"/>
              </w:rPr>
            </w:pPr>
            <w:r>
              <w:rPr>
                <w:rFonts w:ascii="Arial" w:hAnsi="Arial" w:cs="Arial"/>
                <w:b/>
                <w:bCs/>
                <w:sz w:val="22"/>
                <w:szCs w:val="22"/>
                <w:lang w:val="es-MX"/>
              </w:rPr>
              <w:t>Septiembre 18</w:t>
            </w:r>
          </w:p>
          <w:p w:rsidR="00C53663" w:rsidRPr="004F521F" w:rsidRDefault="00C53663" w:rsidP="00C53663">
            <w:pPr>
              <w:jc w:val="both"/>
              <w:rPr>
                <w:rFonts w:ascii="Arial" w:hAnsi="Arial" w:cs="Arial"/>
                <w:sz w:val="22"/>
                <w:szCs w:val="22"/>
                <w:lang w:val="es-MX"/>
              </w:rPr>
            </w:pPr>
          </w:p>
          <w:p w:rsidR="00C53663" w:rsidRDefault="00C53663" w:rsidP="00C53663">
            <w:pPr>
              <w:jc w:val="both"/>
              <w:rPr>
                <w:rStyle w:val="nfasis"/>
                <w:rFonts w:ascii="Arial" w:hAnsi="Arial" w:cs="Arial"/>
                <w:i w:val="0"/>
                <w:iCs w:val="0"/>
                <w:sz w:val="22"/>
                <w:szCs w:val="22"/>
              </w:rPr>
            </w:pPr>
            <w:r w:rsidRPr="00A11706">
              <w:rPr>
                <w:rStyle w:val="nfasis"/>
                <w:rFonts w:ascii="Arial" w:hAnsi="Arial" w:cs="Arial"/>
                <w:i w:val="0"/>
                <w:iCs w:val="0"/>
                <w:sz w:val="22"/>
                <w:szCs w:val="22"/>
              </w:rPr>
              <w:t xml:space="preserve">Se realizó el seguimiento </w:t>
            </w:r>
            <w:r>
              <w:rPr>
                <w:rStyle w:val="nfasis"/>
                <w:rFonts w:ascii="Arial" w:hAnsi="Arial" w:cs="Arial"/>
                <w:i w:val="0"/>
                <w:iCs w:val="0"/>
                <w:sz w:val="22"/>
                <w:szCs w:val="22"/>
              </w:rPr>
              <w:t xml:space="preserve">a la recolección de residuos de arrojo clandestino </w:t>
            </w:r>
            <w:r w:rsidRPr="00A11706">
              <w:rPr>
                <w:rStyle w:val="nfasis"/>
                <w:rFonts w:ascii="Arial" w:hAnsi="Arial" w:cs="Arial"/>
                <w:i w:val="0"/>
                <w:iCs w:val="0"/>
                <w:sz w:val="22"/>
                <w:szCs w:val="22"/>
              </w:rPr>
              <w:t>e</w:t>
            </w:r>
            <w:r>
              <w:rPr>
                <w:rStyle w:val="nfasis"/>
                <w:rFonts w:ascii="Arial" w:hAnsi="Arial" w:cs="Arial"/>
                <w:i w:val="0"/>
                <w:iCs w:val="0"/>
                <w:sz w:val="22"/>
                <w:szCs w:val="22"/>
              </w:rPr>
              <w:t>n</w:t>
            </w:r>
            <w:r w:rsidRPr="00A11706">
              <w:rPr>
                <w:rStyle w:val="nfasis"/>
                <w:rFonts w:ascii="Arial" w:hAnsi="Arial" w:cs="Arial"/>
                <w:i w:val="0"/>
                <w:iCs w:val="0"/>
                <w:sz w:val="22"/>
                <w:szCs w:val="22"/>
              </w:rPr>
              <w:t xml:space="preserve"> la carrera 148b Bis, entre las calles 143a y 142c, se ubica un predio que se encuentra incorporado como espacio público., en la zona </w:t>
            </w:r>
            <w:r>
              <w:rPr>
                <w:rStyle w:val="nfasis"/>
                <w:rFonts w:ascii="Arial" w:hAnsi="Arial" w:cs="Arial"/>
                <w:i w:val="0"/>
                <w:iCs w:val="0"/>
                <w:sz w:val="22"/>
                <w:szCs w:val="22"/>
              </w:rPr>
              <w:t xml:space="preserve">el concesionario realizó la recolección de los residuos con </w:t>
            </w:r>
            <w:r w:rsidRPr="00A11706">
              <w:rPr>
                <w:rStyle w:val="nfasis"/>
                <w:rFonts w:ascii="Arial" w:hAnsi="Arial" w:cs="Arial"/>
                <w:i w:val="0"/>
                <w:iCs w:val="0"/>
                <w:sz w:val="22"/>
                <w:szCs w:val="22"/>
              </w:rPr>
              <w:t>un ampliroll y un minicargador con el fin de dar una importante intervención en el sector.</w:t>
            </w:r>
          </w:p>
          <w:p w:rsidR="00C53663" w:rsidRPr="00A11706" w:rsidRDefault="00C53663" w:rsidP="00C53663">
            <w:pPr>
              <w:jc w:val="both"/>
              <w:rPr>
                <w:rStyle w:val="nfasis"/>
                <w:rFonts w:ascii="Arial" w:hAnsi="Arial" w:cs="Arial"/>
                <w:i w:val="0"/>
                <w:iCs w:val="0"/>
                <w:sz w:val="22"/>
                <w:szCs w:val="22"/>
              </w:rPr>
            </w:pPr>
          </w:p>
          <w:p w:rsidR="00C53663" w:rsidRDefault="00C53663" w:rsidP="00C53663">
            <w:pPr>
              <w:jc w:val="center"/>
              <w:rPr>
                <w:rFonts w:ascii="Arial" w:hAnsi="Arial" w:cs="Arial"/>
                <w:sz w:val="22"/>
                <w:szCs w:val="22"/>
                <w:lang w:val="es-MX"/>
              </w:rPr>
            </w:pPr>
            <w:r w:rsidRPr="007F684E">
              <w:rPr>
                <w:noProof/>
              </w:rPr>
              <w:drawing>
                <wp:inline distT="0" distB="0" distL="0" distR="0" wp14:anchorId="65C9141E" wp14:editId="6E15C2E0">
                  <wp:extent cx="2717800" cy="2032000"/>
                  <wp:effectExtent l="0" t="0" r="0" b="0"/>
                  <wp:docPr id="1"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7800" cy="2032000"/>
                          </a:xfrm>
                          <a:prstGeom prst="rect">
                            <a:avLst/>
                          </a:prstGeom>
                          <a:noFill/>
                          <a:ln>
                            <a:noFill/>
                          </a:ln>
                        </pic:spPr>
                      </pic:pic>
                    </a:graphicData>
                  </a:graphic>
                </wp:inline>
              </w:drawing>
            </w:r>
            <w:r w:rsidRPr="007F684E">
              <w:rPr>
                <w:noProof/>
              </w:rPr>
              <w:drawing>
                <wp:inline distT="0" distB="0" distL="0" distR="0" wp14:anchorId="53E1EE81" wp14:editId="1D87B0B1">
                  <wp:extent cx="2705100" cy="2032000"/>
                  <wp:effectExtent l="0" t="0" r="0" b="0"/>
                  <wp:docPr id="2"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4"/>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100" cy="2032000"/>
                          </a:xfrm>
                          <a:prstGeom prst="rect">
                            <a:avLst/>
                          </a:prstGeom>
                          <a:noFill/>
                          <a:ln>
                            <a:noFill/>
                          </a:ln>
                        </pic:spPr>
                      </pic:pic>
                    </a:graphicData>
                  </a:graphic>
                </wp:inline>
              </w:drawing>
            </w:r>
          </w:p>
          <w:p w:rsidR="00C53663" w:rsidRDefault="00C53663" w:rsidP="00C53663">
            <w:pPr>
              <w:jc w:val="center"/>
              <w:rPr>
                <w:rFonts w:ascii="Arial" w:hAnsi="Arial" w:cs="Arial"/>
                <w:sz w:val="22"/>
                <w:szCs w:val="22"/>
                <w:lang w:val="es-MX"/>
              </w:rPr>
            </w:pPr>
          </w:p>
          <w:p w:rsidR="00C53663" w:rsidRDefault="00C53663" w:rsidP="008E0CA1">
            <w:pPr>
              <w:jc w:val="center"/>
              <w:rPr>
                <w:rFonts w:ascii="Arial" w:hAnsi="Arial" w:cs="Arial"/>
                <w:sz w:val="22"/>
                <w:szCs w:val="22"/>
                <w:lang w:val="es-MX"/>
              </w:rPr>
            </w:pPr>
          </w:p>
          <w:p w:rsidR="00C53663" w:rsidRDefault="00C53663" w:rsidP="008E0CA1">
            <w:pPr>
              <w:jc w:val="center"/>
              <w:rPr>
                <w:rFonts w:ascii="Arial" w:hAnsi="Arial" w:cs="Arial"/>
                <w:sz w:val="22"/>
                <w:szCs w:val="22"/>
                <w:lang w:val="es-MX"/>
              </w:rPr>
            </w:pPr>
          </w:p>
          <w:p w:rsidR="009E24EB" w:rsidRPr="00A2571D" w:rsidRDefault="009E24EB" w:rsidP="009E24EB">
            <w:pPr>
              <w:pStyle w:val="Prrafodelista"/>
              <w:numPr>
                <w:ilvl w:val="0"/>
                <w:numId w:val="16"/>
              </w:numPr>
              <w:jc w:val="both"/>
              <w:rPr>
                <w:rFonts w:ascii="Arial" w:hAnsi="Arial" w:cs="Arial"/>
                <w:sz w:val="22"/>
                <w:szCs w:val="22"/>
                <w:lang w:val="es-MX"/>
              </w:rPr>
            </w:pPr>
            <w:r>
              <w:rPr>
                <w:rFonts w:ascii="Arial" w:hAnsi="Arial" w:cs="Arial"/>
                <w:b/>
                <w:bCs/>
                <w:sz w:val="22"/>
                <w:szCs w:val="22"/>
                <w:lang w:val="es-MX"/>
              </w:rPr>
              <w:t>Septiembre 18</w:t>
            </w:r>
          </w:p>
          <w:p w:rsidR="00A2571D" w:rsidRPr="004F521F" w:rsidRDefault="00A2571D" w:rsidP="00A2571D">
            <w:pPr>
              <w:pStyle w:val="Prrafodelista"/>
              <w:jc w:val="both"/>
              <w:rPr>
                <w:rFonts w:ascii="Arial" w:hAnsi="Arial" w:cs="Arial"/>
                <w:sz w:val="22"/>
                <w:szCs w:val="22"/>
                <w:lang w:val="es-MX"/>
              </w:rPr>
            </w:pPr>
          </w:p>
          <w:p w:rsidR="00A2571D" w:rsidRPr="002354BA" w:rsidRDefault="00A2571D" w:rsidP="00A2571D">
            <w:pPr>
              <w:jc w:val="both"/>
              <w:rPr>
                <w:rFonts w:ascii="Arial" w:hAnsi="Arial" w:cs="Arial"/>
                <w:sz w:val="22"/>
                <w:szCs w:val="22"/>
                <w:lang w:val="es-MX"/>
              </w:rPr>
            </w:pPr>
            <w:r w:rsidRPr="002354BA">
              <w:rPr>
                <w:rFonts w:ascii="Arial" w:hAnsi="Arial" w:cs="Arial"/>
                <w:sz w:val="22"/>
                <w:szCs w:val="22"/>
                <w:lang w:val="es-MX"/>
              </w:rPr>
              <w:t>De acuerdo con la cláusula tercera de la adición 12, donde se establecen las obligaciones para el suministro e instalación de contenedores, se hace la revisión del cumplimiento de los veinte (20) contenedores metálicos restantes por parte del concesionario Área Limpia D.C. S.A.S. E.S.P., según esquema operativo presentado por el concesionario, mediante radicado UAESP 20207000328952 del 16/09/2020.</w:t>
            </w:r>
          </w:p>
          <w:p w:rsidR="006C49E2" w:rsidRDefault="006C49E2" w:rsidP="008E0CA1">
            <w:pPr>
              <w:jc w:val="center"/>
              <w:rPr>
                <w:rFonts w:ascii="Arial" w:hAnsi="Arial" w:cs="Arial"/>
                <w:sz w:val="22"/>
                <w:szCs w:val="22"/>
                <w:lang w:val="es-MX"/>
              </w:rPr>
            </w:pPr>
          </w:p>
          <w:p w:rsidR="006C49E2" w:rsidRDefault="006C49E2" w:rsidP="008E0CA1">
            <w:pPr>
              <w:jc w:val="center"/>
              <w:rPr>
                <w:rFonts w:ascii="Arial" w:hAnsi="Arial" w:cs="Arial"/>
                <w:sz w:val="22"/>
                <w:szCs w:val="22"/>
                <w:lang w:val="es-MX"/>
              </w:rPr>
            </w:pPr>
          </w:p>
          <w:p w:rsidR="006C49E2" w:rsidRDefault="002669CA" w:rsidP="008E0CA1">
            <w:pPr>
              <w:jc w:val="center"/>
              <w:rPr>
                <w:rFonts w:ascii="Arial" w:hAnsi="Arial" w:cs="Arial"/>
                <w:sz w:val="22"/>
                <w:szCs w:val="22"/>
                <w:lang w:val="es-MX"/>
              </w:rPr>
            </w:pPr>
            <w:r>
              <w:rPr>
                <w:rFonts w:ascii="Arial" w:hAnsi="Arial" w:cs="Arial"/>
                <w:b/>
                <w:noProof/>
                <w:sz w:val="18"/>
                <w:szCs w:val="18"/>
              </w:rPr>
              <w:drawing>
                <wp:inline distT="0" distB="0" distL="0" distR="0" wp14:anchorId="226DA445" wp14:editId="6343B7DE">
                  <wp:extent cx="2880000" cy="2160071"/>
                  <wp:effectExtent l="0" t="0" r="3175" b="0"/>
                  <wp:docPr id="42" name="Imagen 42" descr="Imagen que contiene exterior, coche, hombre, equip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exterior, coche, hombre, equipaje&#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1"/>
                          </a:xfrm>
                          <a:prstGeom prst="rect">
                            <a:avLst/>
                          </a:prstGeom>
                        </pic:spPr>
                      </pic:pic>
                    </a:graphicData>
                  </a:graphic>
                </wp:inline>
              </w:drawing>
            </w:r>
            <w:r>
              <w:rPr>
                <w:rFonts w:ascii="Arial" w:hAnsi="Arial" w:cs="Arial"/>
                <w:b/>
                <w:noProof/>
                <w:sz w:val="18"/>
                <w:szCs w:val="18"/>
              </w:rPr>
              <w:drawing>
                <wp:inline distT="0" distB="0" distL="0" distR="0" wp14:anchorId="77882404" wp14:editId="3CDAA903">
                  <wp:extent cx="2880000" cy="2160071"/>
                  <wp:effectExtent l="0" t="0" r="3175" b="0"/>
                  <wp:docPr id="43" name="Imagen 43"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magen que contiene Sitio web&#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1"/>
                          </a:xfrm>
                          <a:prstGeom prst="rect">
                            <a:avLst/>
                          </a:prstGeom>
                        </pic:spPr>
                      </pic:pic>
                    </a:graphicData>
                  </a:graphic>
                </wp:inline>
              </w:drawing>
            </w:r>
          </w:p>
          <w:p w:rsidR="006C49E2" w:rsidRDefault="006C49E2" w:rsidP="008E0CA1">
            <w:pPr>
              <w:jc w:val="center"/>
              <w:rPr>
                <w:rFonts w:ascii="Arial" w:hAnsi="Arial" w:cs="Arial"/>
                <w:sz w:val="22"/>
                <w:szCs w:val="22"/>
                <w:lang w:val="es-MX"/>
              </w:rPr>
            </w:pPr>
          </w:p>
          <w:p w:rsidR="00CD5F6F" w:rsidRDefault="00CD5F6F" w:rsidP="008E0CA1">
            <w:pPr>
              <w:jc w:val="center"/>
              <w:rPr>
                <w:rFonts w:ascii="Arial" w:hAnsi="Arial" w:cs="Arial"/>
                <w:sz w:val="22"/>
                <w:szCs w:val="22"/>
                <w:lang w:val="es-MX"/>
              </w:rPr>
            </w:pPr>
          </w:p>
          <w:p w:rsidR="00CD5F6F" w:rsidRDefault="00CD5F6F" w:rsidP="008E0CA1">
            <w:pPr>
              <w:jc w:val="center"/>
              <w:rPr>
                <w:rFonts w:ascii="Arial" w:hAnsi="Arial" w:cs="Arial"/>
                <w:sz w:val="22"/>
                <w:szCs w:val="22"/>
                <w:lang w:val="es-MX"/>
              </w:rPr>
            </w:pPr>
          </w:p>
          <w:p w:rsidR="00386D4D" w:rsidRPr="00A2571D" w:rsidRDefault="00386D4D" w:rsidP="00386D4D">
            <w:pPr>
              <w:pStyle w:val="Prrafodelista"/>
              <w:numPr>
                <w:ilvl w:val="0"/>
                <w:numId w:val="16"/>
              </w:numPr>
              <w:jc w:val="both"/>
              <w:rPr>
                <w:rFonts w:ascii="Arial" w:hAnsi="Arial" w:cs="Arial"/>
                <w:sz w:val="22"/>
                <w:szCs w:val="22"/>
                <w:lang w:val="es-MX"/>
              </w:rPr>
            </w:pPr>
            <w:r>
              <w:rPr>
                <w:rFonts w:ascii="Arial" w:hAnsi="Arial" w:cs="Arial"/>
                <w:b/>
                <w:bCs/>
                <w:sz w:val="22"/>
                <w:szCs w:val="22"/>
                <w:lang w:val="es-MX"/>
              </w:rPr>
              <w:t>Septiembre 22</w:t>
            </w:r>
          </w:p>
          <w:p w:rsidR="00386D4D" w:rsidRDefault="00386D4D" w:rsidP="008E0CA1">
            <w:pPr>
              <w:jc w:val="center"/>
              <w:rPr>
                <w:rFonts w:ascii="Arial" w:hAnsi="Arial" w:cs="Arial"/>
                <w:sz w:val="22"/>
                <w:szCs w:val="22"/>
                <w:lang w:val="es-MX"/>
              </w:rPr>
            </w:pPr>
          </w:p>
          <w:p w:rsidR="00386D4D" w:rsidRPr="002354BA" w:rsidRDefault="00386D4D" w:rsidP="00386D4D">
            <w:pPr>
              <w:jc w:val="both"/>
              <w:rPr>
                <w:rFonts w:ascii="Arial" w:hAnsi="Arial" w:cs="Arial"/>
                <w:sz w:val="22"/>
                <w:szCs w:val="22"/>
                <w:lang w:val="es-MX"/>
              </w:rPr>
            </w:pPr>
            <w:r w:rsidRPr="00386D4D">
              <w:rPr>
                <w:rFonts w:ascii="Arial" w:hAnsi="Arial" w:cs="Arial"/>
                <w:sz w:val="22"/>
                <w:szCs w:val="22"/>
                <w:lang w:val="es-MX"/>
              </w:rPr>
              <w:t xml:space="preserve">De acuerdo con la adición 13 al contrato estatal de concesión N° 287 del 2018,  especificadamente en su cláusla primera, parágrafo: </w:t>
            </w:r>
            <w:r w:rsidRPr="00386D4D">
              <w:rPr>
                <w:rFonts w:ascii="Arial" w:hAnsi="Arial" w:cs="Arial"/>
                <w:i/>
                <w:iCs/>
                <w:sz w:val="22"/>
                <w:szCs w:val="22"/>
                <w:lang w:val="es-MX"/>
              </w:rPr>
              <w:t>“El valor aquí establecido se ajecutará con el fin de mantener las áreas limpias y optimizar la operación de recoleción en el ASE No. a cargo de ÁREA LIMPIA DISTRITO CAPITAL S.A.S. E.S.P., mediante la compra de una solución integral de 900 sensores de monitoreo en contenedores superficiales para material NO aprovechable, (…)”.</w:t>
            </w:r>
            <w:r w:rsidR="002354BA">
              <w:rPr>
                <w:rFonts w:ascii="Arial" w:hAnsi="Arial" w:cs="Arial"/>
                <w:i/>
                <w:iCs/>
                <w:sz w:val="22"/>
                <w:szCs w:val="22"/>
                <w:lang w:val="es-MX"/>
              </w:rPr>
              <w:t xml:space="preserve"> </w:t>
            </w:r>
            <w:r w:rsidR="002354BA">
              <w:rPr>
                <w:rFonts w:ascii="Arial" w:hAnsi="Arial" w:cs="Arial"/>
                <w:sz w:val="22"/>
                <w:szCs w:val="22"/>
                <w:lang w:val="es-MX"/>
              </w:rPr>
              <w:t>Se realizó la validación de la adquisión de 900 sensores de llenado.</w:t>
            </w:r>
          </w:p>
          <w:p w:rsidR="00386D4D" w:rsidRDefault="00386D4D" w:rsidP="008E0CA1">
            <w:pPr>
              <w:jc w:val="center"/>
              <w:rPr>
                <w:rFonts w:ascii="Arial" w:hAnsi="Arial" w:cs="Arial"/>
                <w:sz w:val="22"/>
                <w:szCs w:val="22"/>
                <w:lang w:val="es-MX"/>
              </w:rPr>
            </w:pPr>
          </w:p>
          <w:p w:rsidR="00386D4D" w:rsidRDefault="00386D4D" w:rsidP="008E0CA1">
            <w:pPr>
              <w:jc w:val="center"/>
              <w:rPr>
                <w:rFonts w:ascii="Arial" w:hAnsi="Arial" w:cs="Arial"/>
                <w:sz w:val="22"/>
                <w:szCs w:val="22"/>
                <w:lang w:val="es-MX"/>
              </w:rPr>
            </w:pPr>
          </w:p>
          <w:p w:rsidR="00386D4D" w:rsidRDefault="00386D4D" w:rsidP="008E0CA1">
            <w:pPr>
              <w:jc w:val="center"/>
              <w:rPr>
                <w:rFonts w:ascii="Arial" w:hAnsi="Arial" w:cs="Arial"/>
                <w:sz w:val="22"/>
                <w:szCs w:val="22"/>
                <w:lang w:val="es-MX"/>
              </w:rPr>
            </w:pPr>
            <w:r>
              <w:rPr>
                <w:rFonts w:ascii="Arial" w:hAnsi="Arial" w:cs="Arial"/>
                <w:b/>
                <w:noProof/>
                <w:sz w:val="18"/>
                <w:szCs w:val="18"/>
              </w:rPr>
              <w:drawing>
                <wp:inline distT="0" distB="0" distL="0" distR="0" wp14:anchorId="610F642E" wp14:editId="2683268F">
                  <wp:extent cx="3838944" cy="2879302"/>
                  <wp:effectExtent l="0" t="0" r="0" b="3810"/>
                  <wp:docPr id="54" name="Imagen 54" descr="Teclado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clado de computador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9808" cy="2887450"/>
                          </a:xfrm>
                          <a:prstGeom prst="rect">
                            <a:avLst/>
                          </a:prstGeom>
                        </pic:spPr>
                      </pic:pic>
                    </a:graphicData>
                  </a:graphic>
                </wp:inline>
              </w:drawing>
            </w:r>
            <w:r>
              <w:rPr>
                <w:rFonts w:ascii="Arial" w:hAnsi="Arial" w:cs="Arial"/>
                <w:b/>
                <w:noProof/>
                <w:sz w:val="18"/>
                <w:szCs w:val="18"/>
              </w:rPr>
              <w:drawing>
                <wp:inline distT="0" distB="0" distL="0" distR="0" wp14:anchorId="2AEFEB04" wp14:editId="5117B5D2">
                  <wp:extent cx="2880000" cy="2160053"/>
                  <wp:effectExtent l="4445" t="0" r="0" b="0"/>
                  <wp:docPr id="55" name="Imagen 55" descr="Imagen que contiene tabla, interior, computadora, tecl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abla, interior, computadora, teclad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880000" cy="2160053"/>
                          </a:xfrm>
                          <a:prstGeom prst="rect">
                            <a:avLst/>
                          </a:prstGeom>
                        </pic:spPr>
                      </pic:pic>
                    </a:graphicData>
                  </a:graphic>
                </wp:inline>
              </w:drawing>
            </w:r>
          </w:p>
          <w:p w:rsidR="00386D4D" w:rsidRDefault="00386D4D" w:rsidP="008E0CA1">
            <w:pPr>
              <w:jc w:val="center"/>
              <w:rPr>
                <w:rFonts w:ascii="Arial" w:hAnsi="Arial" w:cs="Arial"/>
                <w:sz w:val="22"/>
                <w:szCs w:val="22"/>
                <w:lang w:val="es-MX"/>
              </w:rPr>
            </w:pPr>
          </w:p>
          <w:p w:rsidR="00386D4D" w:rsidRDefault="00386D4D" w:rsidP="008E0CA1">
            <w:pPr>
              <w:jc w:val="center"/>
              <w:rPr>
                <w:rFonts w:ascii="Arial" w:hAnsi="Arial" w:cs="Arial"/>
                <w:sz w:val="22"/>
                <w:szCs w:val="22"/>
                <w:lang w:val="es-MX"/>
              </w:rPr>
            </w:pPr>
          </w:p>
          <w:p w:rsidR="00CD5F6F" w:rsidRPr="00A2571D" w:rsidRDefault="00CD5F6F" w:rsidP="00CD5F6F">
            <w:pPr>
              <w:pStyle w:val="Prrafodelista"/>
              <w:numPr>
                <w:ilvl w:val="0"/>
                <w:numId w:val="16"/>
              </w:numPr>
              <w:jc w:val="both"/>
              <w:rPr>
                <w:rFonts w:ascii="Arial" w:hAnsi="Arial" w:cs="Arial"/>
                <w:sz w:val="22"/>
                <w:szCs w:val="22"/>
                <w:lang w:val="es-MX"/>
              </w:rPr>
            </w:pPr>
            <w:r>
              <w:rPr>
                <w:rFonts w:ascii="Arial" w:hAnsi="Arial" w:cs="Arial"/>
                <w:b/>
                <w:bCs/>
                <w:sz w:val="22"/>
                <w:szCs w:val="22"/>
                <w:lang w:val="es-MX"/>
              </w:rPr>
              <w:t>Septiembre 23</w:t>
            </w:r>
          </w:p>
          <w:p w:rsidR="00C972A2" w:rsidRPr="002354BA" w:rsidRDefault="00C972A2" w:rsidP="00C972A2">
            <w:pPr>
              <w:spacing w:before="120" w:after="120"/>
              <w:jc w:val="both"/>
              <w:rPr>
                <w:rFonts w:ascii="Arial" w:hAnsi="Arial" w:cs="Arial"/>
                <w:bCs/>
                <w:noProof/>
                <w:sz w:val="22"/>
                <w:szCs w:val="22"/>
              </w:rPr>
            </w:pPr>
            <w:r w:rsidRPr="002354BA">
              <w:rPr>
                <w:rFonts w:ascii="Arial" w:hAnsi="Arial" w:cs="Arial"/>
                <w:bCs/>
                <w:noProof/>
                <w:sz w:val="22"/>
                <w:szCs w:val="22"/>
              </w:rPr>
              <w:t xml:space="preserve">Se adelantó visita previa entre la UAESP y el concesionario de aseo ÁREA LIMPIA el día 18 de septiembre, con el fin de verificar la ubicación de los contenedores objeto de las quejas presentadas por la comunidad del conjunto residencial CAFAM II en la localidad de Suba. Durante la visita se observó principalmente indisciplina por parte de la comunidad, toda vez que los contenedores tapa negra se encontraban sin residuos, mientras que los contenedores tapa blanca estaban llenos de residuos sólidos no aprovechables. </w:t>
            </w:r>
          </w:p>
          <w:p w:rsidR="00C972A2" w:rsidRPr="002354BA" w:rsidRDefault="00C972A2" w:rsidP="00C972A2">
            <w:pPr>
              <w:spacing w:before="120" w:after="120"/>
              <w:jc w:val="both"/>
              <w:rPr>
                <w:rFonts w:ascii="Arial" w:hAnsi="Arial" w:cs="Arial"/>
                <w:bCs/>
                <w:noProof/>
                <w:sz w:val="22"/>
                <w:szCs w:val="22"/>
              </w:rPr>
            </w:pPr>
            <w:r w:rsidRPr="002354BA">
              <w:rPr>
                <w:rFonts w:ascii="Arial" w:hAnsi="Arial" w:cs="Arial"/>
                <w:bCs/>
                <w:noProof/>
                <w:sz w:val="22"/>
                <w:szCs w:val="22"/>
              </w:rPr>
              <w:t xml:space="preserve">Así las cosas, el concesionario revisó la opción de ubicar sobre la carrera 141 los contenedores y así mismo solo dejar una isla de tres contenedores tapa negra para mitigar la indisciplina. </w:t>
            </w:r>
          </w:p>
          <w:p w:rsidR="00CD5F6F" w:rsidRPr="00C972A2" w:rsidRDefault="00CD5F6F" w:rsidP="008E0CA1">
            <w:pPr>
              <w:jc w:val="center"/>
              <w:rPr>
                <w:rFonts w:ascii="Arial" w:hAnsi="Arial" w:cs="Arial"/>
                <w:sz w:val="22"/>
                <w:szCs w:val="22"/>
              </w:rPr>
            </w:pPr>
          </w:p>
          <w:p w:rsidR="00CD5F6F" w:rsidRDefault="00D55842" w:rsidP="008E0CA1">
            <w:pPr>
              <w:jc w:val="center"/>
              <w:rPr>
                <w:rFonts w:ascii="Arial" w:hAnsi="Arial" w:cs="Arial"/>
                <w:sz w:val="22"/>
                <w:szCs w:val="22"/>
                <w:lang w:val="es-MX"/>
              </w:rPr>
            </w:pPr>
            <w:r>
              <w:rPr>
                <w:rFonts w:ascii="Arial" w:hAnsi="Arial" w:cs="Arial"/>
                <w:b/>
                <w:noProof/>
                <w:sz w:val="18"/>
                <w:szCs w:val="18"/>
              </w:rPr>
              <w:lastRenderedPageBreak/>
              <w:drawing>
                <wp:inline distT="0" distB="0" distL="0" distR="0" wp14:anchorId="39C60938" wp14:editId="7D5C752B">
                  <wp:extent cx="3240000" cy="2430154"/>
                  <wp:effectExtent l="0" t="0" r="0" b="0"/>
                  <wp:docPr id="45" name="Imagen 45" descr="Imagen que contiene exterior, camino, calle, camion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magen que contiene exterior, camino, calle, camionet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430154"/>
                          </a:xfrm>
                          <a:prstGeom prst="rect">
                            <a:avLst/>
                          </a:prstGeom>
                        </pic:spPr>
                      </pic:pic>
                    </a:graphicData>
                  </a:graphic>
                </wp:inline>
              </w:drawing>
            </w:r>
            <w:r>
              <w:rPr>
                <w:rFonts w:ascii="Arial" w:hAnsi="Arial" w:cs="Arial"/>
                <w:b/>
                <w:noProof/>
                <w:sz w:val="18"/>
                <w:szCs w:val="18"/>
              </w:rPr>
              <w:drawing>
                <wp:inline distT="0" distB="0" distL="0" distR="0" wp14:anchorId="23AF5776" wp14:editId="18BB097C">
                  <wp:extent cx="3240000" cy="2430154"/>
                  <wp:effectExtent l="0" t="0" r="0" b="0"/>
                  <wp:docPr id="51" name="Imagen 51" descr="Un grupo de personas caminan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Un grupo de personas caminando en la calle&#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2430154"/>
                          </a:xfrm>
                          <a:prstGeom prst="rect">
                            <a:avLst/>
                          </a:prstGeom>
                        </pic:spPr>
                      </pic:pic>
                    </a:graphicData>
                  </a:graphic>
                </wp:inline>
              </w:drawing>
            </w:r>
          </w:p>
          <w:p w:rsidR="00CD5F6F" w:rsidRDefault="00CD5F6F" w:rsidP="008E0CA1">
            <w:pPr>
              <w:jc w:val="center"/>
              <w:rPr>
                <w:rFonts w:ascii="Arial" w:hAnsi="Arial" w:cs="Arial"/>
                <w:sz w:val="22"/>
                <w:szCs w:val="22"/>
                <w:lang w:val="es-MX"/>
              </w:rPr>
            </w:pPr>
          </w:p>
          <w:p w:rsidR="00CD5F6F" w:rsidRDefault="00D55842" w:rsidP="008E0CA1">
            <w:pPr>
              <w:jc w:val="center"/>
              <w:rPr>
                <w:rFonts w:ascii="Arial" w:hAnsi="Arial" w:cs="Arial"/>
                <w:sz w:val="22"/>
                <w:szCs w:val="22"/>
                <w:lang w:val="es-MX"/>
              </w:rPr>
            </w:pPr>
            <w:r>
              <w:rPr>
                <w:rFonts w:ascii="Arial" w:hAnsi="Arial" w:cs="Arial"/>
                <w:b/>
                <w:noProof/>
                <w:sz w:val="18"/>
                <w:szCs w:val="18"/>
              </w:rPr>
              <w:drawing>
                <wp:inline distT="0" distB="0" distL="0" distR="0" wp14:anchorId="298876E0" wp14:editId="7345379A">
                  <wp:extent cx="3240000" cy="2402175"/>
                  <wp:effectExtent l="0" t="0" r="0" b="0"/>
                  <wp:docPr id="57" name="Imagen 57" descr="Imagen que contiene exterior, edificio, pasto, cami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exterior, edificio, pasto, camin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000" cy="2402175"/>
                          </a:xfrm>
                          <a:prstGeom prst="rect">
                            <a:avLst/>
                          </a:prstGeom>
                        </pic:spPr>
                      </pic:pic>
                    </a:graphicData>
                  </a:graphic>
                </wp:inline>
              </w:drawing>
            </w:r>
            <w:r>
              <w:rPr>
                <w:rFonts w:ascii="Arial" w:hAnsi="Arial" w:cs="Arial"/>
                <w:b/>
                <w:noProof/>
                <w:sz w:val="18"/>
                <w:szCs w:val="18"/>
              </w:rPr>
              <w:drawing>
                <wp:inline distT="0" distB="0" distL="0" distR="0" wp14:anchorId="0C60F607" wp14:editId="7ECB2B21">
                  <wp:extent cx="3240000" cy="2402175"/>
                  <wp:effectExtent l="0" t="0" r="0" b="0"/>
                  <wp:docPr id="52" name="Imagen 52" descr="Imagen que contiene exterior, pasto, hombre,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magen que contiene exterior, pasto, hombre, edificio&#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0" cy="2402175"/>
                          </a:xfrm>
                          <a:prstGeom prst="rect">
                            <a:avLst/>
                          </a:prstGeom>
                        </pic:spPr>
                      </pic:pic>
                    </a:graphicData>
                  </a:graphic>
                </wp:inline>
              </w:drawing>
            </w:r>
          </w:p>
          <w:p w:rsidR="00CD5F6F" w:rsidRDefault="00CD5F6F" w:rsidP="008E0CA1">
            <w:pPr>
              <w:jc w:val="center"/>
              <w:rPr>
                <w:rFonts w:ascii="Arial" w:hAnsi="Arial" w:cs="Arial"/>
                <w:sz w:val="22"/>
                <w:szCs w:val="22"/>
                <w:lang w:val="es-MX"/>
              </w:rPr>
            </w:pPr>
          </w:p>
          <w:p w:rsidR="00CD5F6F" w:rsidRPr="0044621D" w:rsidRDefault="00C54B04" w:rsidP="00C54B04">
            <w:pPr>
              <w:jc w:val="both"/>
              <w:rPr>
                <w:rFonts w:ascii="Arial" w:hAnsi="Arial" w:cs="Arial"/>
                <w:sz w:val="22"/>
                <w:szCs w:val="22"/>
                <w:lang w:val="es-MX"/>
              </w:rPr>
            </w:pPr>
            <w:r w:rsidRPr="0044621D">
              <w:rPr>
                <w:rFonts w:ascii="Arial" w:hAnsi="Arial" w:cs="Arial"/>
                <w:bCs/>
                <w:noProof/>
                <w:sz w:val="22"/>
                <w:szCs w:val="22"/>
                <w:lang w:val="es-MX"/>
              </w:rPr>
              <w:t xml:space="preserve">A </w:t>
            </w:r>
            <w:r w:rsidRPr="0044621D">
              <w:rPr>
                <w:rFonts w:ascii="Arial" w:hAnsi="Arial" w:cs="Arial"/>
                <w:bCs/>
                <w:noProof/>
                <w:sz w:val="22"/>
                <w:szCs w:val="22"/>
              </w:rPr>
              <w:t>solicitud de la UAESP el concesionario realizó el 24 de septiembre, el mantenimiento y lavado de los contenedores. Adicionalmente, el lavado del andén de la carrera 141 y la liberación de las zonas duras</w:t>
            </w:r>
            <w:r w:rsidR="003E7550" w:rsidRPr="0044621D">
              <w:rPr>
                <w:rFonts w:ascii="Arial" w:hAnsi="Arial" w:cs="Arial"/>
                <w:bCs/>
                <w:noProof/>
                <w:sz w:val="22"/>
                <w:szCs w:val="22"/>
              </w:rPr>
              <w:t>.</w:t>
            </w:r>
          </w:p>
          <w:p w:rsidR="00CD5F6F" w:rsidRPr="0044621D" w:rsidRDefault="00CD5F6F" w:rsidP="008E0CA1">
            <w:pPr>
              <w:jc w:val="center"/>
              <w:rPr>
                <w:rFonts w:ascii="Arial" w:hAnsi="Arial" w:cs="Arial"/>
                <w:sz w:val="22"/>
                <w:szCs w:val="22"/>
                <w:lang w:val="es-MX"/>
              </w:rPr>
            </w:pPr>
          </w:p>
          <w:p w:rsidR="00CD5F6F" w:rsidRPr="0044621D" w:rsidRDefault="00CD5F6F" w:rsidP="008E0CA1">
            <w:pPr>
              <w:jc w:val="center"/>
              <w:rPr>
                <w:rFonts w:ascii="Arial" w:hAnsi="Arial" w:cs="Arial"/>
                <w:sz w:val="22"/>
                <w:szCs w:val="22"/>
                <w:lang w:val="es-MX"/>
              </w:rPr>
            </w:pPr>
          </w:p>
          <w:p w:rsidR="00C5642B" w:rsidRPr="0044621D" w:rsidRDefault="00C5642B" w:rsidP="008E0CA1">
            <w:pPr>
              <w:jc w:val="center"/>
              <w:rPr>
                <w:rFonts w:ascii="Arial" w:hAnsi="Arial" w:cs="Arial"/>
                <w:sz w:val="22"/>
                <w:szCs w:val="22"/>
                <w:lang w:val="es-MX"/>
              </w:rPr>
            </w:pPr>
          </w:p>
          <w:p w:rsidR="00C5642B" w:rsidRPr="0044621D" w:rsidRDefault="00C5642B" w:rsidP="00C5642B">
            <w:pPr>
              <w:pStyle w:val="Prrafodelista"/>
              <w:numPr>
                <w:ilvl w:val="0"/>
                <w:numId w:val="16"/>
              </w:numPr>
              <w:jc w:val="both"/>
              <w:rPr>
                <w:rFonts w:ascii="Arial" w:hAnsi="Arial" w:cs="Arial"/>
                <w:sz w:val="22"/>
                <w:szCs w:val="22"/>
                <w:lang w:val="es-MX"/>
              </w:rPr>
            </w:pPr>
            <w:r w:rsidRPr="0044621D">
              <w:rPr>
                <w:rFonts w:ascii="Arial" w:hAnsi="Arial" w:cs="Arial"/>
                <w:b/>
                <w:bCs/>
                <w:sz w:val="22"/>
                <w:szCs w:val="22"/>
                <w:lang w:val="es-MX"/>
              </w:rPr>
              <w:t>Septiembre 23</w:t>
            </w:r>
          </w:p>
          <w:p w:rsidR="00C5642B" w:rsidRPr="0044621D" w:rsidRDefault="00C5642B" w:rsidP="00C5642B">
            <w:pPr>
              <w:pStyle w:val="Prrafodelista"/>
              <w:jc w:val="both"/>
              <w:rPr>
                <w:rFonts w:ascii="Arial" w:hAnsi="Arial" w:cs="Arial"/>
                <w:sz w:val="22"/>
                <w:szCs w:val="22"/>
                <w:lang w:val="es-MX"/>
              </w:rPr>
            </w:pPr>
          </w:p>
          <w:p w:rsidR="00C5642B" w:rsidRPr="0044621D" w:rsidRDefault="00C5642B" w:rsidP="00C5642B">
            <w:pPr>
              <w:jc w:val="both"/>
              <w:rPr>
                <w:rFonts w:ascii="Arial" w:hAnsi="Arial" w:cs="Arial"/>
                <w:bCs/>
                <w:noProof/>
                <w:sz w:val="22"/>
                <w:szCs w:val="22"/>
              </w:rPr>
            </w:pPr>
            <w:r w:rsidRPr="0044621D">
              <w:rPr>
                <w:rFonts w:ascii="Arial" w:hAnsi="Arial" w:cs="Arial"/>
                <w:bCs/>
                <w:noProof/>
                <w:sz w:val="22"/>
                <w:szCs w:val="22"/>
              </w:rPr>
              <w:t>Se acompañó la reubicación de los contenedores del sector de Bilbao en la carrera 147C calle 143B, con el fin de atender a la comunidad de las carreras más angostas</w:t>
            </w:r>
            <w:r w:rsidR="00721062" w:rsidRPr="0044621D">
              <w:rPr>
                <w:rFonts w:ascii="Arial" w:hAnsi="Arial" w:cs="Arial"/>
                <w:bCs/>
                <w:noProof/>
                <w:sz w:val="22"/>
                <w:szCs w:val="22"/>
              </w:rPr>
              <w:t>.</w:t>
            </w:r>
          </w:p>
          <w:p w:rsidR="00721062" w:rsidRPr="0044621D" w:rsidRDefault="00721062" w:rsidP="00C5642B">
            <w:pPr>
              <w:jc w:val="both"/>
              <w:rPr>
                <w:rFonts w:ascii="Arial" w:hAnsi="Arial" w:cs="Arial"/>
                <w:bCs/>
                <w:noProof/>
                <w:sz w:val="22"/>
                <w:szCs w:val="22"/>
              </w:rPr>
            </w:pPr>
          </w:p>
          <w:p w:rsidR="00721062" w:rsidRDefault="00721062" w:rsidP="00721062">
            <w:pPr>
              <w:jc w:val="center"/>
              <w:rPr>
                <w:rFonts w:ascii="Arial" w:hAnsi="Arial" w:cs="Arial"/>
                <w:sz w:val="22"/>
                <w:szCs w:val="22"/>
                <w:lang w:val="es-MX"/>
              </w:rPr>
            </w:pPr>
            <w:r>
              <w:rPr>
                <w:rFonts w:ascii="Arial" w:hAnsi="Arial" w:cs="Arial"/>
                <w:b/>
                <w:noProof/>
                <w:sz w:val="18"/>
                <w:szCs w:val="18"/>
              </w:rPr>
              <w:lastRenderedPageBreak/>
              <w:drawing>
                <wp:inline distT="0" distB="0" distL="0" distR="0" wp14:anchorId="096480B9" wp14:editId="6FAAF6A5">
                  <wp:extent cx="3240000" cy="243015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0000" cy="2430154"/>
                          </a:xfrm>
                          <a:prstGeom prst="rect">
                            <a:avLst/>
                          </a:prstGeom>
                        </pic:spPr>
                      </pic:pic>
                    </a:graphicData>
                  </a:graphic>
                </wp:inline>
              </w:drawing>
            </w:r>
            <w:r>
              <w:rPr>
                <w:rFonts w:ascii="Arial" w:hAnsi="Arial" w:cs="Arial"/>
                <w:b/>
                <w:noProof/>
                <w:sz w:val="18"/>
                <w:szCs w:val="18"/>
              </w:rPr>
              <w:drawing>
                <wp:inline distT="0" distB="0" distL="0" distR="0" wp14:anchorId="3E4910D7" wp14:editId="1417D090">
                  <wp:extent cx="2422628" cy="2699385"/>
                  <wp:effectExtent l="1270" t="0" r="4445" b="4445"/>
                  <wp:docPr id="63" name="Imagen 63" descr="Imagen que contiene exterior, humo, tren, vap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Imagen que contiene exterior, humo, tren, vapor&#10;&#10;Descripción generada automáticamente"/>
                          <pic:cNvPicPr/>
                        </pic:nvPicPr>
                        <pic:blipFill rotWithShape="1">
                          <a:blip r:embed="rId33" cstate="print">
                            <a:extLst>
                              <a:ext uri="{28A0092B-C50C-407E-A947-70E740481C1C}">
                                <a14:useLocalDpi xmlns:a14="http://schemas.microsoft.com/office/drawing/2010/main" val="0"/>
                              </a:ext>
                            </a:extLst>
                          </a:blip>
                          <a:srcRect l="32687"/>
                          <a:stretch/>
                        </pic:blipFill>
                        <pic:spPr bwMode="auto">
                          <a:xfrm rot="5400000">
                            <a:off x="0" y="0"/>
                            <a:ext cx="2423237" cy="2700064"/>
                          </a:xfrm>
                          <a:prstGeom prst="rect">
                            <a:avLst/>
                          </a:prstGeom>
                          <a:ln>
                            <a:noFill/>
                          </a:ln>
                          <a:extLst>
                            <a:ext uri="{53640926-AAD7-44D8-BBD7-CCE9431645EC}">
                              <a14:shadowObscured xmlns:a14="http://schemas.microsoft.com/office/drawing/2010/main"/>
                            </a:ext>
                          </a:extLst>
                        </pic:spPr>
                      </pic:pic>
                    </a:graphicData>
                  </a:graphic>
                </wp:inline>
              </w:drawing>
            </w:r>
          </w:p>
          <w:p w:rsidR="00CD5F6F" w:rsidRDefault="00CD5F6F" w:rsidP="008E0CA1">
            <w:pPr>
              <w:jc w:val="center"/>
              <w:rPr>
                <w:rFonts w:ascii="Arial" w:hAnsi="Arial" w:cs="Arial"/>
                <w:sz w:val="22"/>
                <w:szCs w:val="22"/>
                <w:lang w:val="es-MX"/>
              </w:rPr>
            </w:pPr>
          </w:p>
          <w:p w:rsidR="00721062" w:rsidRPr="0044621D" w:rsidRDefault="00721062" w:rsidP="00721062">
            <w:pPr>
              <w:jc w:val="both"/>
              <w:rPr>
                <w:rFonts w:ascii="Arial" w:hAnsi="Arial" w:cs="Arial"/>
                <w:bCs/>
                <w:noProof/>
                <w:sz w:val="22"/>
                <w:szCs w:val="22"/>
              </w:rPr>
            </w:pPr>
            <w:r w:rsidRPr="0044621D">
              <w:rPr>
                <w:rFonts w:ascii="Arial" w:hAnsi="Arial" w:cs="Arial"/>
                <w:bCs/>
                <w:noProof/>
                <w:sz w:val="22"/>
                <w:szCs w:val="22"/>
              </w:rPr>
              <w:t>A solicitud de la UAESP el concesionario realizó el 24 de septiembre, el mantenimiento y lavado de los contenedores.</w:t>
            </w:r>
          </w:p>
          <w:p w:rsidR="00721062" w:rsidRPr="0044621D" w:rsidRDefault="00721062" w:rsidP="00721062">
            <w:pPr>
              <w:jc w:val="both"/>
              <w:rPr>
                <w:rFonts w:ascii="Arial" w:hAnsi="Arial" w:cs="Arial"/>
                <w:bCs/>
                <w:noProof/>
                <w:sz w:val="22"/>
                <w:szCs w:val="22"/>
              </w:rPr>
            </w:pPr>
          </w:p>
          <w:p w:rsidR="00721062" w:rsidRDefault="00721062" w:rsidP="00721062">
            <w:pPr>
              <w:jc w:val="center"/>
              <w:rPr>
                <w:rFonts w:ascii="Arial" w:hAnsi="Arial" w:cs="Arial"/>
                <w:bCs/>
                <w:noProof/>
              </w:rPr>
            </w:pPr>
            <w:r>
              <w:rPr>
                <w:rFonts w:ascii="Arial" w:hAnsi="Arial" w:cs="Arial"/>
                <w:b/>
                <w:noProof/>
                <w:sz w:val="18"/>
                <w:szCs w:val="18"/>
              </w:rPr>
              <w:drawing>
                <wp:inline distT="0" distB="0" distL="0" distR="0" wp14:anchorId="2383F8BA" wp14:editId="18E9AC06">
                  <wp:extent cx="2160052" cy="2880000"/>
                  <wp:effectExtent l="0" t="0" r="0" b="3175"/>
                  <wp:docPr id="64" name="Imagen 64" descr="Imagen que contiene exterior, pasto, hombre,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descr="Imagen que contiene exterior, pasto, hombre, joven&#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52" cy="2880000"/>
                          </a:xfrm>
                          <a:prstGeom prst="rect">
                            <a:avLst/>
                          </a:prstGeom>
                        </pic:spPr>
                      </pic:pic>
                    </a:graphicData>
                  </a:graphic>
                </wp:inline>
              </w:drawing>
            </w:r>
            <w:r>
              <w:rPr>
                <w:rFonts w:ascii="Arial" w:hAnsi="Arial" w:cs="Arial"/>
                <w:b/>
                <w:noProof/>
                <w:sz w:val="18"/>
                <w:szCs w:val="18"/>
              </w:rPr>
              <w:drawing>
                <wp:inline distT="0" distB="0" distL="0" distR="0" wp14:anchorId="79A4F04B" wp14:editId="47A35AB7">
                  <wp:extent cx="2135410" cy="2880000"/>
                  <wp:effectExtent l="0" t="0" r="0" b="3175"/>
                  <wp:docPr id="65" name="Imagen 65" descr="Imagen que contiene exterior, pasto, hombre,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Imagen que contiene exterior, pasto, hombre, edifici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5410" cy="2880000"/>
                          </a:xfrm>
                          <a:prstGeom prst="rect">
                            <a:avLst/>
                          </a:prstGeom>
                        </pic:spPr>
                      </pic:pic>
                    </a:graphicData>
                  </a:graphic>
                </wp:inline>
              </w:drawing>
            </w:r>
          </w:p>
          <w:p w:rsidR="00721062" w:rsidRDefault="00721062" w:rsidP="00721062">
            <w:pPr>
              <w:jc w:val="both"/>
              <w:rPr>
                <w:rFonts w:ascii="Arial" w:hAnsi="Arial" w:cs="Arial"/>
                <w:bCs/>
                <w:noProof/>
              </w:rPr>
            </w:pPr>
          </w:p>
          <w:p w:rsidR="00721062" w:rsidRDefault="00721062" w:rsidP="00721062">
            <w:pPr>
              <w:jc w:val="both"/>
              <w:rPr>
                <w:rFonts w:ascii="Arial" w:hAnsi="Arial" w:cs="Arial"/>
                <w:bCs/>
                <w:noProof/>
              </w:rPr>
            </w:pPr>
          </w:p>
          <w:p w:rsidR="00721062" w:rsidRPr="004F521F" w:rsidRDefault="00721062" w:rsidP="00721062">
            <w:pPr>
              <w:jc w:val="both"/>
              <w:rPr>
                <w:rFonts w:ascii="Arial" w:hAnsi="Arial" w:cs="Arial"/>
                <w:sz w:val="22"/>
                <w:szCs w:val="22"/>
                <w:lang w:val="es-MX"/>
              </w:rPr>
            </w:pPr>
          </w:p>
          <w:p w:rsidR="00E15E6E" w:rsidRPr="00F857EA" w:rsidRDefault="00E15E6E" w:rsidP="008E0CA1">
            <w:pPr>
              <w:ind w:left="1416"/>
              <w:jc w:val="both"/>
              <w:rPr>
                <w:rFonts w:ascii="Arial" w:hAnsi="Arial" w:cs="Arial"/>
                <w:b/>
                <w:sz w:val="22"/>
                <w:szCs w:val="22"/>
                <w:u w:val="single"/>
              </w:rPr>
            </w:pPr>
            <w:r w:rsidRPr="00F857EA">
              <w:rPr>
                <w:rFonts w:ascii="Arial" w:hAnsi="Arial" w:cs="Arial"/>
                <w:b/>
                <w:sz w:val="22"/>
                <w:szCs w:val="22"/>
                <w:u w:val="single"/>
              </w:rPr>
              <w:t>SIGAB:</w:t>
            </w:r>
          </w:p>
          <w:p w:rsidR="00E15E6E" w:rsidRDefault="00E15E6E" w:rsidP="008E0CA1">
            <w:pPr>
              <w:jc w:val="both"/>
              <w:rPr>
                <w:rFonts w:ascii="Arial" w:hAnsi="Arial" w:cs="Arial"/>
                <w:b/>
                <w:sz w:val="22"/>
                <w:szCs w:val="22"/>
              </w:rPr>
            </w:pPr>
          </w:p>
          <w:p w:rsidR="00E15E6E" w:rsidRDefault="00E15E6E" w:rsidP="008E0CA1">
            <w:pPr>
              <w:jc w:val="both"/>
              <w:rPr>
                <w:rFonts w:ascii="Arial" w:hAnsi="Arial" w:cs="Arial"/>
                <w:sz w:val="22"/>
                <w:szCs w:val="22"/>
              </w:rPr>
            </w:pPr>
            <w:r>
              <w:rPr>
                <w:rFonts w:ascii="Arial" w:hAnsi="Arial" w:cs="Arial"/>
                <w:sz w:val="22"/>
                <w:szCs w:val="22"/>
              </w:rPr>
              <w:t>Para el mes de septiembre desde la Subdirección de Recolección Barrido y Limpieza realizó seguimiento a la actividad en el ASE 5 a través del Sistema de Información para la Gestión de Aseo de Bogotá-SIGAB, tomando como muestra la</w:t>
            </w:r>
            <w:r w:rsidRPr="003F6646">
              <w:rPr>
                <w:rFonts w:ascii="Arial" w:hAnsi="Arial" w:cs="Arial"/>
                <w:sz w:val="22"/>
                <w:szCs w:val="22"/>
              </w:rPr>
              <w:t xml:space="preserve"> </w:t>
            </w:r>
            <w:r>
              <w:rPr>
                <w:rFonts w:ascii="Arial" w:hAnsi="Arial" w:cs="Arial"/>
                <w:sz w:val="22"/>
                <w:szCs w:val="22"/>
              </w:rPr>
              <w:t>micro</w:t>
            </w:r>
            <w:r w:rsidRPr="003F6646">
              <w:rPr>
                <w:rFonts w:ascii="Arial" w:hAnsi="Arial" w:cs="Arial"/>
                <w:sz w:val="22"/>
                <w:szCs w:val="22"/>
              </w:rPr>
              <w:t xml:space="preserve"> ruta</w:t>
            </w:r>
            <w:r>
              <w:rPr>
                <w:rFonts w:ascii="Arial" w:hAnsi="Arial" w:cs="Arial"/>
                <w:sz w:val="22"/>
                <w:szCs w:val="22"/>
              </w:rPr>
              <w:t xml:space="preserve"> de 50001 del vehículo ESN289 que prestó el servicio de recolección y transporte el día 11 de septiembre de 2020 tal como se observa en la siguiente imagen:</w:t>
            </w:r>
          </w:p>
          <w:p w:rsidR="00E15E6E" w:rsidRDefault="00E15E6E" w:rsidP="008E0CA1">
            <w:pPr>
              <w:jc w:val="both"/>
              <w:rPr>
                <w:rFonts w:ascii="Arial" w:hAnsi="Arial" w:cs="Arial"/>
                <w:sz w:val="22"/>
                <w:szCs w:val="22"/>
              </w:rPr>
            </w:pPr>
          </w:p>
          <w:p w:rsidR="00E15E6E" w:rsidRDefault="005457F4" w:rsidP="008E0CA1">
            <w:pPr>
              <w:jc w:val="both"/>
              <w:rPr>
                <w:rFonts w:ascii="Arial" w:hAnsi="Arial" w:cs="Arial"/>
                <w:sz w:val="22"/>
                <w:szCs w:val="22"/>
              </w:rPr>
            </w:pPr>
            <w:r w:rsidRPr="007F684E">
              <w:rPr>
                <w:noProof/>
              </w:rPr>
              <w:lastRenderedPageBreak/>
              <w:drawing>
                <wp:inline distT="0" distB="0" distL="0" distR="0">
                  <wp:extent cx="6489700" cy="1612900"/>
                  <wp:effectExtent l="0" t="0" r="0" b="0"/>
                  <wp:docPr id="3"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36" cstate="print">
                            <a:extLst>
                              <a:ext uri="{28A0092B-C50C-407E-A947-70E740481C1C}">
                                <a14:useLocalDpi xmlns:a14="http://schemas.microsoft.com/office/drawing/2010/main" val="0"/>
                              </a:ext>
                            </a:extLst>
                          </a:blip>
                          <a:srcRect t="14334" b="48050"/>
                          <a:stretch>
                            <a:fillRect/>
                          </a:stretch>
                        </pic:blipFill>
                        <pic:spPr bwMode="auto">
                          <a:xfrm>
                            <a:off x="0" y="0"/>
                            <a:ext cx="6489700" cy="1612900"/>
                          </a:xfrm>
                          <a:prstGeom prst="rect">
                            <a:avLst/>
                          </a:prstGeom>
                          <a:noFill/>
                          <a:ln>
                            <a:noFill/>
                          </a:ln>
                        </pic:spPr>
                      </pic:pic>
                    </a:graphicData>
                  </a:graphic>
                </wp:inline>
              </w:drawing>
            </w:r>
          </w:p>
          <w:p w:rsidR="00E15E6E" w:rsidRDefault="00E15E6E" w:rsidP="008E0CA1">
            <w:pPr>
              <w:jc w:val="center"/>
              <w:rPr>
                <w:rFonts w:ascii="Arial" w:hAnsi="Arial" w:cs="Arial"/>
                <w:sz w:val="22"/>
                <w:szCs w:val="22"/>
              </w:rPr>
            </w:pPr>
            <w:r w:rsidRPr="003F6646">
              <w:rPr>
                <w:rFonts w:ascii="Arial" w:hAnsi="Arial" w:cs="Arial"/>
                <w:sz w:val="22"/>
                <w:szCs w:val="22"/>
              </w:rPr>
              <w:t>Fuente: SIGAB</w:t>
            </w:r>
          </w:p>
          <w:p w:rsidR="00E15E6E" w:rsidRPr="00B67FBB" w:rsidRDefault="00E15E6E" w:rsidP="008E0CA1">
            <w:pPr>
              <w:jc w:val="both"/>
              <w:rPr>
                <w:rFonts w:ascii="Arial" w:hAnsi="Arial" w:cs="Arial"/>
                <w:sz w:val="22"/>
                <w:szCs w:val="22"/>
              </w:rPr>
            </w:pPr>
          </w:p>
          <w:p w:rsidR="00E15E6E" w:rsidRDefault="00E15E6E" w:rsidP="008E0CA1">
            <w:pPr>
              <w:jc w:val="center"/>
              <w:rPr>
                <w:noProof/>
                <w:sz w:val="22"/>
                <w:szCs w:val="22"/>
              </w:rPr>
            </w:pPr>
          </w:p>
          <w:p w:rsidR="00E15E6E" w:rsidRDefault="005457F4" w:rsidP="008E0CA1">
            <w:pPr>
              <w:jc w:val="center"/>
              <w:rPr>
                <w:noProof/>
                <w:sz w:val="22"/>
                <w:szCs w:val="22"/>
              </w:rPr>
            </w:pPr>
            <w:r w:rsidRPr="007F684E">
              <w:rPr>
                <w:noProof/>
              </w:rPr>
              <w:drawing>
                <wp:inline distT="0" distB="0" distL="0" distR="0">
                  <wp:extent cx="5994400" cy="3784600"/>
                  <wp:effectExtent l="0" t="0" r="0" b="0"/>
                  <wp:docPr id="4"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pic:cNvPicPr>
                            <a:picLocks/>
                          </pic:cNvPicPr>
                        </pic:nvPicPr>
                        <pic:blipFill>
                          <a:blip r:embed="rId37">
                            <a:extLst>
                              <a:ext uri="{28A0092B-C50C-407E-A947-70E740481C1C}">
                                <a14:useLocalDpi xmlns:a14="http://schemas.microsoft.com/office/drawing/2010/main" val="0"/>
                              </a:ext>
                            </a:extLst>
                          </a:blip>
                          <a:srcRect l="11256" t="14165" r="21126" b="9781"/>
                          <a:stretch>
                            <a:fillRect/>
                          </a:stretch>
                        </pic:blipFill>
                        <pic:spPr bwMode="auto">
                          <a:xfrm>
                            <a:off x="0" y="0"/>
                            <a:ext cx="5994400" cy="3784600"/>
                          </a:xfrm>
                          <a:prstGeom prst="rect">
                            <a:avLst/>
                          </a:prstGeom>
                          <a:noFill/>
                          <a:ln>
                            <a:noFill/>
                          </a:ln>
                        </pic:spPr>
                      </pic:pic>
                    </a:graphicData>
                  </a:graphic>
                </wp:inline>
              </w:drawing>
            </w:r>
          </w:p>
          <w:p w:rsidR="00E15E6E" w:rsidRDefault="00E15E6E" w:rsidP="008E0CA1">
            <w:pPr>
              <w:jc w:val="center"/>
              <w:rPr>
                <w:rFonts w:ascii="Arial" w:hAnsi="Arial" w:cs="Arial"/>
                <w:sz w:val="22"/>
                <w:szCs w:val="22"/>
              </w:rPr>
            </w:pPr>
            <w:r w:rsidRPr="003F6646">
              <w:rPr>
                <w:rFonts w:ascii="Arial" w:hAnsi="Arial" w:cs="Arial"/>
                <w:sz w:val="22"/>
                <w:szCs w:val="22"/>
              </w:rPr>
              <w:t>Fuente: SIGAB</w:t>
            </w:r>
          </w:p>
          <w:p w:rsidR="00E15E6E" w:rsidRDefault="00E15E6E" w:rsidP="008E0CA1">
            <w:pPr>
              <w:jc w:val="center"/>
              <w:rPr>
                <w:rFonts w:ascii="Arial" w:hAnsi="Arial" w:cs="Arial"/>
                <w:sz w:val="22"/>
                <w:szCs w:val="22"/>
              </w:rPr>
            </w:pPr>
          </w:p>
          <w:p w:rsidR="00E15E6E" w:rsidRDefault="00E15E6E" w:rsidP="008E0CA1">
            <w:pPr>
              <w:jc w:val="center"/>
              <w:rPr>
                <w:rFonts w:ascii="Arial" w:hAnsi="Arial" w:cs="Arial"/>
                <w:sz w:val="22"/>
                <w:szCs w:val="22"/>
              </w:rPr>
            </w:pPr>
          </w:p>
          <w:p w:rsidR="00E15E6E" w:rsidRPr="003F6646" w:rsidRDefault="00E15E6E" w:rsidP="008E0CA1">
            <w:pPr>
              <w:jc w:val="both"/>
              <w:rPr>
                <w:rFonts w:ascii="Arial" w:hAnsi="Arial" w:cs="Arial"/>
                <w:sz w:val="22"/>
                <w:szCs w:val="22"/>
              </w:rPr>
            </w:pPr>
            <w:r>
              <w:rPr>
                <w:rFonts w:ascii="Arial" w:hAnsi="Arial" w:cs="Arial"/>
                <w:sz w:val="22"/>
                <w:szCs w:val="22"/>
              </w:rPr>
              <w:t>De la misma manera, se presenta el recorrido del vehículo con placas ESN723:</w:t>
            </w:r>
          </w:p>
          <w:p w:rsidR="00E15E6E" w:rsidRPr="003F6646" w:rsidRDefault="005457F4" w:rsidP="008E0CA1">
            <w:pPr>
              <w:jc w:val="center"/>
              <w:rPr>
                <w:rFonts w:ascii="Arial" w:hAnsi="Arial" w:cs="Arial"/>
                <w:sz w:val="22"/>
                <w:szCs w:val="22"/>
              </w:rPr>
            </w:pPr>
            <w:r w:rsidRPr="007F684E">
              <w:rPr>
                <w:noProof/>
              </w:rPr>
              <w:lastRenderedPageBreak/>
              <w:drawing>
                <wp:inline distT="0" distB="0" distL="0" distR="0">
                  <wp:extent cx="5105400" cy="2324100"/>
                  <wp:effectExtent l="0" t="0" r="0" b="0"/>
                  <wp:docPr id="5"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a:picLocks/>
                          </pic:cNvPicPr>
                        </pic:nvPicPr>
                        <pic:blipFill>
                          <a:blip r:embed="rId38" cstate="print">
                            <a:extLst>
                              <a:ext uri="{28A0092B-C50C-407E-A947-70E740481C1C}">
                                <a14:useLocalDpi xmlns:a14="http://schemas.microsoft.com/office/drawing/2010/main" val="0"/>
                              </a:ext>
                            </a:extLst>
                          </a:blip>
                          <a:srcRect l="20352" t="32494" r="8034" b="12015"/>
                          <a:stretch>
                            <a:fillRect/>
                          </a:stretch>
                        </pic:blipFill>
                        <pic:spPr bwMode="auto">
                          <a:xfrm>
                            <a:off x="0" y="0"/>
                            <a:ext cx="5105400" cy="2324100"/>
                          </a:xfrm>
                          <a:prstGeom prst="rect">
                            <a:avLst/>
                          </a:prstGeom>
                          <a:noFill/>
                          <a:ln>
                            <a:noFill/>
                          </a:ln>
                        </pic:spPr>
                      </pic:pic>
                    </a:graphicData>
                  </a:graphic>
                </wp:inline>
              </w:drawing>
            </w:r>
          </w:p>
          <w:p w:rsidR="00E15E6E" w:rsidRDefault="00E15E6E" w:rsidP="008E0CA1">
            <w:pPr>
              <w:jc w:val="center"/>
              <w:rPr>
                <w:rFonts w:ascii="Arial" w:hAnsi="Arial" w:cs="Arial"/>
                <w:sz w:val="22"/>
                <w:szCs w:val="22"/>
              </w:rPr>
            </w:pPr>
            <w:r w:rsidRPr="003F6646">
              <w:rPr>
                <w:rFonts w:ascii="Arial" w:hAnsi="Arial" w:cs="Arial"/>
                <w:sz w:val="22"/>
                <w:szCs w:val="22"/>
              </w:rPr>
              <w:t>Fuente: SIGAB</w:t>
            </w:r>
          </w:p>
          <w:p w:rsidR="00E15E6E" w:rsidRPr="003F6646" w:rsidRDefault="00E15E6E" w:rsidP="008E0CA1">
            <w:pPr>
              <w:jc w:val="center"/>
              <w:rPr>
                <w:rFonts w:ascii="Arial" w:hAnsi="Arial" w:cs="Arial"/>
                <w:sz w:val="22"/>
                <w:szCs w:val="22"/>
              </w:rPr>
            </w:pPr>
          </w:p>
          <w:p w:rsidR="00E15E6E" w:rsidRPr="003F6646" w:rsidRDefault="00E15E6E" w:rsidP="008E0CA1">
            <w:pPr>
              <w:spacing w:before="120" w:after="120"/>
              <w:jc w:val="both"/>
              <w:rPr>
                <w:rFonts w:ascii="Arial" w:hAnsi="Arial" w:cs="Arial"/>
                <w:bCs/>
                <w:noProof/>
                <w:sz w:val="22"/>
                <w:szCs w:val="22"/>
              </w:rPr>
            </w:pPr>
            <w:r>
              <w:rPr>
                <w:rFonts w:ascii="Arial" w:hAnsi="Arial" w:cs="Arial"/>
                <w:bCs/>
                <w:noProof/>
                <w:sz w:val="22"/>
                <w:szCs w:val="22"/>
              </w:rPr>
              <w:t>Adicionalmente</w:t>
            </w:r>
            <w:r w:rsidRPr="003F6646">
              <w:rPr>
                <w:rFonts w:ascii="Arial" w:hAnsi="Arial" w:cs="Arial"/>
                <w:bCs/>
                <w:noProof/>
                <w:sz w:val="22"/>
                <w:szCs w:val="22"/>
              </w:rPr>
              <w:t xml:space="preserve">, se revisó el registro del GPS, donde se reportó </w:t>
            </w:r>
            <w:r>
              <w:rPr>
                <w:rFonts w:ascii="Arial" w:hAnsi="Arial" w:cs="Arial"/>
                <w:bCs/>
                <w:noProof/>
                <w:sz w:val="22"/>
                <w:szCs w:val="22"/>
              </w:rPr>
              <w:t>inicio de ruta a las 12 : 08 de la tarde, finalizando ruta a las 17 : 58 de la tarde y con el último reporte en la base de operaciones a las 19 : 32 de la tarde, tal como se observa en la siguiente tabla:</w:t>
            </w:r>
          </w:p>
          <w:tbl>
            <w:tblPr>
              <w:tblW w:w="8535"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850"/>
              <w:gridCol w:w="1850"/>
              <w:gridCol w:w="2704"/>
              <w:gridCol w:w="2131"/>
            </w:tblGrid>
            <w:tr w:rsidR="00E15E6E" w:rsidRPr="00467E66" w:rsidTr="008E0CA1">
              <w:trPr>
                <w:trHeight w:val="48"/>
                <w:jc w:val="center"/>
              </w:trPr>
              <w:tc>
                <w:tcPr>
                  <w:tcW w:w="1850" w:type="dxa"/>
                  <w:tcBorders>
                    <w:top w:val="single" w:sz="4" w:space="0" w:color="A5A5A5"/>
                    <w:left w:val="single" w:sz="4" w:space="0" w:color="A5A5A5"/>
                    <w:bottom w:val="single" w:sz="4" w:space="0" w:color="A5A5A5"/>
                    <w:right w:val="nil"/>
                  </w:tcBorders>
                  <w:shd w:val="clear" w:color="auto" w:fill="A5A5A5"/>
                  <w:hideMark/>
                </w:tcPr>
                <w:p w:rsidR="00E15E6E" w:rsidRPr="00467E66" w:rsidRDefault="00E15E6E" w:rsidP="008E0CA1">
                  <w:pPr>
                    <w:jc w:val="center"/>
                    <w:rPr>
                      <w:rFonts w:ascii="Arial" w:hAnsi="Arial" w:cs="Arial"/>
                      <w:b/>
                      <w:bCs/>
                      <w:color w:val="000000"/>
                      <w:sz w:val="22"/>
                      <w:szCs w:val="22"/>
                    </w:rPr>
                  </w:pPr>
                  <w:r w:rsidRPr="00467E66">
                    <w:rPr>
                      <w:rFonts w:ascii="Arial" w:hAnsi="Arial" w:cs="Arial"/>
                      <w:b/>
                      <w:bCs/>
                      <w:color w:val="000000"/>
                      <w:sz w:val="22"/>
                      <w:szCs w:val="22"/>
                    </w:rPr>
                    <w:t>Placa Vehículo</w:t>
                  </w:r>
                </w:p>
              </w:tc>
              <w:tc>
                <w:tcPr>
                  <w:tcW w:w="1850" w:type="dxa"/>
                  <w:tcBorders>
                    <w:top w:val="single" w:sz="4" w:space="0" w:color="A5A5A5"/>
                    <w:left w:val="nil"/>
                    <w:bottom w:val="single" w:sz="4" w:space="0" w:color="A5A5A5"/>
                    <w:right w:val="nil"/>
                  </w:tcBorders>
                  <w:shd w:val="clear" w:color="auto" w:fill="A5A5A5"/>
                  <w:hideMark/>
                </w:tcPr>
                <w:p w:rsidR="00E15E6E" w:rsidRPr="00467E66" w:rsidRDefault="00E15E6E" w:rsidP="008E0CA1">
                  <w:pPr>
                    <w:jc w:val="center"/>
                    <w:rPr>
                      <w:rFonts w:ascii="Arial" w:hAnsi="Arial" w:cs="Arial"/>
                      <w:b/>
                      <w:bCs/>
                      <w:color w:val="000000"/>
                      <w:sz w:val="22"/>
                      <w:szCs w:val="22"/>
                    </w:rPr>
                  </w:pPr>
                  <w:r w:rsidRPr="00467E66">
                    <w:rPr>
                      <w:rFonts w:ascii="Arial" w:hAnsi="Arial" w:cs="Arial"/>
                      <w:b/>
                      <w:bCs/>
                      <w:color w:val="000000"/>
                      <w:sz w:val="22"/>
                      <w:szCs w:val="22"/>
                    </w:rPr>
                    <w:t>Número Interno</w:t>
                  </w:r>
                </w:p>
              </w:tc>
              <w:tc>
                <w:tcPr>
                  <w:tcW w:w="2704" w:type="dxa"/>
                  <w:tcBorders>
                    <w:top w:val="single" w:sz="4" w:space="0" w:color="A5A5A5"/>
                    <w:left w:val="nil"/>
                    <w:bottom w:val="single" w:sz="4" w:space="0" w:color="A5A5A5"/>
                    <w:right w:val="nil"/>
                  </w:tcBorders>
                  <w:shd w:val="clear" w:color="auto" w:fill="A5A5A5"/>
                  <w:hideMark/>
                </w:tcPr>
                <w:p w:rsidR="00E15E6E" w:rsidRPr="00467E66" w:rsidRDefault="00E15E6E" w:rsidP="008E0CA1">
                  <w:pPr>
                    <w:jc w:val="center"/>
                    <w:rPr>
                      <w:rFonts w:ascii="Arial" w:hAnsi="Arial" w:cs="Arial"/>
                      <w:b/>
                      <w:bCs/>
                      <w:color w:val="000000"/>
                      <w:sz w:val="22"/>
                      <w:szCs w:val="22"/>
                    </w:rPr>
                  </w:pPr>
                  <w:r w:rsidRPr="00467E66">
                    <w:rPr>
                      <w:rFonts w:ascii="Arial" w:hAnsi="Arial" w:cs="Arial"/>
                      <w:b/>
                      <w:bCs/>
                      <w:color w:val="000000"/>
                      <w:sz w:val="22"/>
                      <w:szCs w:val="22"/>
                    </w:rPr>
                    <w:t>Fecha Hora GPS</w:t>
                  </w:r>
                </w:p>
              </w:tc>
              <w:tc>
                <w:tcPr>
                  <w:tcW w:w="2131" w:type="dxa"/>
                  <w:tcBorders>
                    <w:top w:val="single" w:sz="4" w:space="0" w:color="A5A5A5"/>
                    <w:left w:val="nil"/>
                    <w:bottom w:val="single" w:sz="4" w:space="0" w:color="A5A5A5"/>
                    <w:right w:val="single" w:sz="4" w:space="0" w:color="A5A5A5"/>
                  </w:tcBorders>
                  <w:shd w:val="clear" w:color="auto" w:fill="A5A5A5"/>
                  <w:hideMark/>
                </w:tcPr>
                <w:p w:rsidR="00E15E6E" w:rsidRPr="00467E66" w:rsidRDefault="00E15E6E" w:rsidP="008E0CA1">
                  <w:pPr>
                    <w:jc w:val="center"/>
                    <w:rPr>
                      <w:rFonts w:ascii="Arial" w:hAnsi="Arial" w:cs="Arial"/>
                      <w:b/>
                      <w:bCs/>
                      <w:color w:val="000000"/>
                      <w:sz w:val="22"/>
                      <w:szCs w:val="22"/>
                    </w:rPr>
                  </w:pPr>
                  <w:r w:rsidRPr="00467E66">
                    <w:rPr>
                      <w:rFonts w:ascii="Arial" w:hAnsi="Arial" w:cs="Arial"/>
                      <w:b/>
                      <w:bCs/>
                      <w:color w:val="000000"/>
                      <w:sz w:val="22"/>
                      <w:szCs w:val="22"/>
                    </w:rPr>
                    <w:t>Estado</w:t>
                  </w:r>
                </w:p>
              </w:tc>
            </w:tr>
            <w:tr w:rsidR="00E15E6E" w:rsidRPr="00467E66" w:rsidTr="008E0CA1">
              <w:trPr>
                <w:trHeight w:val="135"/>
                <w:jc w:val="center"/>
              </w:trPr>
              <w:tc>
                <w:tcPr>
                  <w:tcW w:w="1850" w:type="dxa"/>
                  <w:shd w:val="clear" w:color="auto" w:fill="EDEDED"/>
                  <w:noWrap/>
                  <w:hideMark/>
                </w:tcPr>
                <w:p w:rsidR="00E15E6E" w:rsidRPr="00467E66" w:rsidRDefault="00E15E6E" w:rsidP="008E0CA1">
                  <w:pPr>
                    <w:rPr>
                      <w:rFonts w:ascii="Arial" w:hAnsi="Arial" w:cs="Arial"/>
                      <w:color w:val="000000"/>
                      <w:sz w:val="22"/>
                      <w:szCs w:val="22"/>
                    </w:rPr>
                  </w:pPr>
                  <w:r w:rsidRPr="00467E66">
                    <w:rPr>
                      <w:rFonts w:ascii="Arial" w:hAnsi="Arial" w:cs="Arial"/>
                      <w:b/>
                      <w:bCs/>
                      <w:color w:val="000000"/>
                      <w:sz w:val="22"/>
                      <w:szCs w:val="22"/>
                    </w:rPr>
                    <w:t>ESN289</w:t>
                  </w:r>
                </w:p>
              </w:tc>
              <w:tc>
                <w:tcPr>
                  <w:tcW w:w="1850" w:type="dxa"/>
                  <w:shd w:val="clear" w:color="auto" w:fill="EDEDED"/>
                  <w:noWrap/>
                  <w:hideMark/>
                </w:tcPr>
                <w:p w:rsidR="00E15E6E" w:rsidRPr="00467E66" w:rsidRDefault="00E15E6E" w:rsidP="008E0CA1">
                  <w:pPr>
                    <w:jc w:val="right"/>
                    <w:rPr>
                      <w:rFonts w:ascii="Arial" w:hAnsi="Arial" w:cs="Arial"/>
                      <w:color w:val="000000"/>
                      <w:sz w:val="22"/>
                      <w:szCs w:val="22"/>
                    </w:rPr>
                  </w:pPr>
                  <w:r w:rsidRPr="00467E66">
                    <w:rPr>
                      <w:rFonts w:ascii="Arial" w:hAnsi="Arial" w:cs="Arial"/>
                      <w:color w:val="000000"/>
                      <w:sz w:val="22"/>
                      <w:szCs w:val="22"/>
                    </w:rPr>
                    <w:t>5701</w:t>
                  </w:r>
                </w:p>
              </w:tc>
              <w:tc>
                <w:tcPr>
                  <w:tcW w:w="2704" w:type="dxa"/>
                  <w:shd w:val="clear" w:color="auto" w:fill="EDEDED"/>
                  <w:noWrap/>
                  <w:hideMark/>
                </w:tcPr>
                <w:p w:rsidR="00E15E6E" w:rsidRPr="00467E66" w:rsidRDefault="00E15E6E" w:rsidP="008E0CA1">
                  <w:pPr>
                    <w:jc w:val="right"/>
                    <w:rPr>
                      <w:rFonts w:ascii="Arial" w:hAnsi="Arial" w:cs="Arial"/>
                      <w:color w:val="000000"/>
                      <w:sz w:val="22"/>
                      <w:szCs w:val="22"/>
                    </w:rPr>
                  </w:pPr>
                  <w:r w:rsidRPr="00467E66">
                    <w:rPr>
                      <w:rFonts w:ascii="Arial" w:hAnsi="Arial" w:cs="Arial"/>
                      <w:color w:val="000000"/>
                      <w:sz w:val="22"/>
                      <w:szCs w:val="22"/>
                    </w:rPr>
                    <w:t>11/09/11 10:54:06</w:t>
                  </w:r>
                </w:p>
              </w:tc>
              <w:tc>
                <w:tcPr>
                  <w:tcW w:w="2131" w:type="dxa"/>
                  <w:shd w:val="clear" w:color="auto" w:fill="EDEDED"/>
                  <w:noWrap/>
                  <w:hideMark/>
                </w:tcPr>
                <w:p w:rsidR="00E15E6E" w:rsidRPr="00467E66" w:rsidRDefault="00E15E6E" w:rsidP="008E0CA1">
                  <w:pPr>
                    <w:rPr>
                      <w:rFonts w:ascii="Arial" w:hAnsi="Arial" w:cs="Arial"/>
                      <w:color w:val="000000"/>
                      <w:sz w:val="22"/>
                      <w:szCs w:val="22"/>
                    </w:rPr>
                  </w:pPr>
                  <w:r w:rsidRPr="00467E66">
                    <w:rPr>
                      <w:rFonts w:ascii="Arial" w:hAnsi="Arial" w:cs="Arial"/>
                      <w:color w:val="000000"/>
                      <w:sz w:val="22"/>
                      <w:szCs w:val="22"/>
                    </w:rPr>
                    <w:t>SALIDA_BASE</w:t>
                  </w:r>
                </w:p>
              </w:tc>
            </w:tr>
            <w:tr w:rsidR="00E15E6E" w:rsidRPr="00467E66" w:rsidTr="008E0CA1">
              <w:trPr>
                <w:trHeight w:val="149"/>
                <w:jc w:val="center"/>
              </w:trPr>
              <w:tc>
                <w:tcPr>
                  <w:tcW w:w="1850" w:type="dxa"/>
                  <w:shd w:val="clear" w:color="auto" w:fill="auto"/>
                  <w:noWrap/>
                  <w:hideMark/>
                </w:tcPr>
                <w:p w:rsidR="00E15E6E" w:rsidRPr="00467E66" w:rsidRDefault="00E15E6E" w:rsidP="008E0CA1">
                  <w:pPr>
                    <w:rPr>
                      <w:rFonts w:ascii="Arial" w:hAnsi="Arial" w:cs="Arial"/>
                      <w:b/>
                      <w:bCs/>
                      <w:color w:val="000000"/>
                      <w:sz w:val="22"/>
                      <w:szCs w:val="22"/>
                    </w:rPr>
                  </w:pPr>
                  <w:r w:rsidRPr="00467E66">
                    <w:rPr>
                      <w:rFonts w:ascii="Arial" w:hAnsi="Arial" w:cs="Arial"/>
                      <w:b/>
                      <w:bCs/>
                      <w:color w:val="000000"/>
                      <w:sz w:val="22"/>
                      <w:szCs w:val="22"/>
                    </w:rPr>
                    <w:t>ESN289</w:t>
                  </w:r>
                </w:p>
              </w:tc>
              <w:tc>
                <w:tcPr>
                  <w:tcW w:w="1850" w:type="dxa"/>
                  <w:shd w:val="clear" w:color="auto" w:fill="auto"/>
                  <w:noWrap/>
                  <w:hideMark/>
                </w:tcPr>
                <w:p w:rsidR="00E15E6E" w:rsidRPr="00467E66" w:rsidRDefault="00E15E6E" w:rsidP="008E0CA1">
                  <w:pPr>
                    <w:jc w:val="right"/>
                    <w:rPr>
                      <w:sz w:val="22"/>
                      <w:szCs w:val="22"/>
                    </w:rPr>
                  </w:pPr>
                  <w:r w:rsidRPr="00467E66">
                    <w:rPr>
                      <w:rFonts w:ascii="Arial" w:hAnsi="Arial" w:cs="Arial"/>
                      <w:color w:val="000000"/>
                      <w:sz w:val="22"/>
                      <w:szCs w:val="22"/>
                    </w:rPr>
                    <w:t>5701</w:t>
                  </w:r>
                </w:p>
              </w:tc>
              <w:tc>
                <w:tcPr>
                  <w:tcW w:w="2704" w:type="dxa"/>
                  <w:shd w:val="clear" w:color="auto" w:fill="auto"/>
                  <w:noWrap/>
                  <w:hideMark/>
                </w:tcPr>
                <w:p w:rsidR="00E15E6E" w:rsidRPr="00467E66" w:rsidRDefault="00E15E6E" w:rsidP="008E0CA1">
                  <w:pPr>
                    <w:jc w:val="right"/>
                    <w:rPr>
                      <w:rFonts w:ascii="Arial" w:hAnsi="Arial" w:cs="Arial"/>
                      <w:color w:val="000000"/>
                      <w:sz w:val="22"/>
                      <w:szCs w:val="22"/>
                    </w:rPr>
                  </w:pPr>
                  <w:r w:rsidRPr="00467E66">
                    <w:rPr>
                      <w:rFonts w:ascii="Arial" w:hAnsi="Arial" w:cs="Arial"/>
                      <w:color w:val="000000"/>
                      <w:sz w:val="22"/>
                      <w:szCs w:val="22"/>
                    </w:rPr>
                    <w:t>20/08/20 12:08:55</w:t>
                  </w:r>
                </w:p>
              </w:tc>
              <w:tc>
                <w:tcPr>
                  <w:tcW w:w="2131" w:type="dxa"/>
                  <w:shd w:val="clear" w:color="auto" w:fill="auto"/>
                  <w:noWrap/>
                  <w:hideMark/>
                </w:tcPr>
                <w:p w:rsidR="00E15E6E" w:rsidRPr="00467E66" w:rsidRDefault="00E15E6E" w:rsidP="008E0CA1">
                  <w:pPr>
                    <w:rPr>
                      <w:rFonts w:ascii="Arial" w:hAnsi="Arial" w:cs="Arial"/>
                      <w:color w:val="000000"/>
                      <w:sz w:val="22"/>
                      <w:szCs w:val="22"/>
                    </w:rPr>
                  </w:pPr>
                  <w:r w:rsidRPr="00467E66">
                    <w:rPr>
                      <w:rFonts w:ascii="Arial" w:hAnsi="Arial" w:cs="Arial"/>
                      <w:color w:val="000000"/>
                      <w:sz w:val="22"/>
                      <w:szCs w:val="22"/>
                    </w:rPr>
                    <w:t>INICIO_RUTA</w:t>
                  </w:r>
                </w:p>
              </w:tc>
            </w:tr>
            <w:tr w:rsidR="00E15E6E" w:rsidRPr="00467E66" w:rsidTr="008E0CA1">
              <w:trPr>
                <w:trHeight w:val="85"/>
                <w:jc w:val="center"/>
              </w:trPr>
              <w:tc>
                <w:tcPr>
                  <w:tcW w:w="1850" w:type="dxa"/>
                  <w:shd w:val="clear" w:color="auto" w:fill="EDEDED"/>
                  <w:noWrap/>
                  <w:hideMark/>
                </w:tcPr>
                <w:p w:rsidR="00E15E6E" w:rsidRPr="00467E66" w:rsidRDefault="00E15E6E" w:rsidP="008E0CA1">
                  <w:pPr>
                    <w:rPr>
                      <w:rFonts w:ascii="Arial" w:hAnsi="Arial" w:cs="Arial"/>
                      <w:b/>
                      <w:bCs/>
                      <w:color w:val="000000"/>
                      <w:sz w:val="22"/>
                      <w:szCs w:val="22"/>
                    </w:rPr>
                  </w:pPr>
                  <w:r w:rsidRPr="00467E66">
                    <w:rPr>
                      <w:rFonts w:ascii="Arial" w:hAnsi="Arial" w:cs="Arial"/>
                      <w:b/>
                      <w:bCs/>
                      <w:color w:val="000000"/>
                      <w:sz w:val="22"/>
                      <w:szCs w:val="22"/>
                    </w:rPr>
                    <w:t>ESN289</w:t>
                  </w:r>
                </w:p>
              </w:tc>
              <w:tc>
                <w:tcPr>
                  <w:tcW w:w="1850" w:type="dxa"/>
                  <w:shd w:val="clear" w:color="auto" w:fill="EDEDED"/>
                  <w:noWrap/>
                  <w:hideMark/>
                </w:tcPr>
                <w:p w:rsidR="00E15E6E" w:rsidRPr="00467E66" w:rsidRDefault="00E15E6E" w:rsidP="008E0CA1">
                  <w:pPr>
                    <w:jc w:val="right"/>
                    <w:rPr>
                      <w:sz w:val="22"/>
                      <w:szCs w:val="22"/>
                    </w:rPr>
                  </w:pPr>
                  <w:r w:rsidRPr="00467E66">
                    <w:rPr>
                      <w:rFonts w:ascii="Arial" w:hAnsi="Arial" w:cs="Arial"/>
                      <w:color w:val="000000"/>
                      <w:sz w:val="22"/>
                      <w:szCs w:val="22"/>
                    </w:rPr>
                    <w:t>5701</w:t>
                  </w:r>
                </w:p>
              </w:tc>
              <w:tc>
                <w:tcPr>
                  <w:tcW w:w="2704" w:type="dxa"/>
                  <w:shd w:val="clear" w:color="auto" w:fill="EDEDED"/>
                  <w:noWrap/>
                  <w:hideMark/>
                </w:tcPr>
                <w:p w:rsidR="00E15E6E" w:rsidRPr="00467E66" w:rsidRDefault="00E15E6E" w:rsidP="008E0CA1">
                  <w:pPr>
                    <w:jc w:val="right"/>
                    <w:rPr>
                      <w:rFonts w:ascii="Arial" w:hAnsi="Arial" w:cs="Arial"/>
                      <w:color w:val="000000"/>
                      <w:sz w:val="22"/>
                      <w:szCs w:val="22"/>
                    </w:rPr>
                  </w:pPr>
                  <w:r w:rsidRPr="00467E66">
                    <w:rPr>
                      <w:rFonts w:ascii="Arial" w:hAnsi="Arial" w:cs="Arial"/>
                      <w:color w:val="000000"/>
                      <w:sz w:val="22"/>
                      <w:szCs w:val="22"/>
                    </w:rPr>
                    <w:t>20/08/20 12:09:13</w:t>
                  </w:r>
                </w:p>
              </w:tc>
              <w:tc>
                <w:tcPr>
                  <w:tcW w:w="2131" w:type="dxa"/>
                  <w:shd w:val="clear" w:color="auto" w:fill="EDEDED"/>
                  <w:noWrap/>
                  <w:hideMark/>
                </w:tcPr>
                <w:p w:rsidR="00E15E6E" w:rsidRPr="00467E66" w:rsidRDefault="00E15E6E" w:rsidP="008E0CA1">
                  <w:pPr>
                    <w:rPr>
                      <w:rFonts w:ascii="Arial" w:hAnsi="Arial" w:cs="Arial"/>
                      <w:color w:val="000000"/>
                      <w:sz w:val="22"/>
                      <w:szCs w:val="22"/>
                    </w:rPr>
                  </w:pPr>
                  <w:r w:rsidRPr="00467E66">
                    <w:rPr>
                      <w:rFonts w:ascii="Arial" w:hAnsi="Arial" w:cs="Arial"/>
                      <w:color w:val="000000"/>
                      <w:sz w:val="22"/>
                      <w:szCs w:val="22"/>
                    </w:rPr>
                    <w:t>EN_RUTA</w:t>
                  </w:r>
                </w:p>
              </w:tc>
            </w:tr>
            <w:tr w:rsidR="00E15E6E" w:rsidRPr="00467E66" w:rsidTr="008E0CA1">
              <w:trPr>
                <w:trHeight w:val="126"/>
                <w:jc w:val="center"/>
              </w:trPr>
              <w:tc>
                <w:tcPr>
                  <w:tcW w:w="1850" w:type="dxa"/>
                  <w:shd w:val="clear" w:color="auto" w:fill="auto"/>
                  <w:noWrap/>
                  <w:hideMark/>
                </w:tcPr>
                <w:p w:rsidR="00E15E6E" w:rsidRPr="00467E66" w:rsidRDefault="00E15E6E" w:rsidP="008E0CA1">
                  <w:pPr>
                    <w:rPr>
                      <w:rFonts w:ascii="Arial" w:hAnsi="Arial" w:cs="Arial"/>
                      <w:b/>
                      <w:bCs/>
                      <w:color w:val="000000"/>
                      <w:sz w:val="22"/>
                      <w:szCs w:val="22"/>
                    </w:rPr>
                  </w:pPr>
                  <w:r w:rsidRPr="00467E66">
                    <w:rPr>
                      <w:rFonts w:ascii="Arial" w:hAnsi="Arial" w:cs="Arial"/>
                      <w:b/>
                      <w:bCs/>
                      <w:color w:val="000000"/>
                      <w:sz w:val="22"/>
                      <w:szCs w:val="22"/>
                    </w:rPr>
                    <w:t>ESN289</w:t>
                  </w:r>
                </w:p>
              </w:tc>
              <w:tc>
                <w:tcPr>
                  <w:tcW w:w="1850" w:type="dxa"/>
                  <w:shd w:val="clear" w:color="auto" w:fill="auto"/>
                  <w:noWrap/>
                  <w:hideMark/>
                </w:tcPr>
                <w:p w:rsidR="00E15E6E" w:rsidRPr="00467E66" w:rsidRDefault="00E15E6E" w:rsidP="008E0CA1">
                  <w:pPr>
                    <w:jc w:val="right"/>
                    <w:rPr>
                      <w:sz w:val="22"/>
                      <w:szCs w:val="22"/>
                    </w:rPr>
                  </w:pPr>
                  <w:r w:rsidRPr="00467E66">
                    <w:rPr>
                      <w:rFonts w:ascii="Arial" w:hAnsi="Arial" w:cs="Arial"/>
                      <w:color w:val="000000"/>
                      <w:sz w:val="22"/>
                      <w:szCs w:val="22"/>
                    </w:rPr>
                    <w:t>5701</w:t>
                  </w:r>
                </w:p>
              </w:tc>
              <w:tc>
                <w:tcPr>
                  <w:tcW w:w="2704" w:type="dxa"/>
                  <w:shd w:val="clear" w:color="auto" w:fill="auto"/>
                  <w:noWrap/>
                  <w:hideMark/>
                </w:tcPr>
                <w:p w:rsidR="00E15E6E" w:rsidRPr="00467E66" w:rsidRDefault="00E15E6E" w:rsidP="008E0CA1">
                  <w:pPr>
                    <w:jc w:val="right"/>
                    <w:rPr>
                      <w:rFonts w:ascii="Arial" w:hAnsi="Arial" w:cs="Arial"/>
                      <w:color w:val="000000"/>
                      <w:sz w:val="22"/>
                      <w:szCs w:val="22"/>
                    </w:rPr>
                  </w:pPr>
                  <w:r w:rsidRPr="00467E66">
                    <w:rPr>
                      <w:rFonts w:ascii="Arial" w:hAnsi="Arial" w:cs="Arial"/>
                      <w:color w:val="000000"/>
                      <w:sz w:val="22"/>
                      <w:szCs w:val="22"/>
                    </w:rPr>
                    <w:t>20/08/20 17:58:06</w:t>
                  </w:r>
                </w:p>
              </w:tc>
              <w:tc>
                <w:tcPr>
                  <w:tcW w:w="2131" w:type="dxa"/>
                  <w:shd w:val="clear" w:color="auto" w:fill="auto"/>
                  <w:noWrap/>
                  <w:hideMark/>
                </w:tcPr>
                <w:p w:rsidR="00E15E6E" w:rsidRPr="00467E66" w:rsidRDefault="00E15E6E" w:rsidP="008E0CA1">
                  <w:pPr>
                    <w:rPr>
                      <w:rFonts w:ascii="Arial" w:hAnsi="Arial" w:cs="Arial"/>
                      <w:color w:val="000000"/>
                      <w:sz w:val="22"/>
                      <w:szCs w:val="22"/>
                    </w:rPr>
                  </w:pPr>
                  <w:r w:rsidRPr="00467E66">
                    <w:rPr>
                      <w:rFonts w:ascii="Arial" w:hAnsi="Arial" w:cs="Arial"/>
                      <w:color w:val="000000"/>
                      <w:sz w:val="22"/>
                      <w:szCs w:val="22"/>
                    </w:rPr>
                    <w:t>FIN_RUTA</w:t>
                  </w:r>
                </w:p>
              </w:tc>
            </w:tr>
            <w:tr w:rsidR="00E15E6E" w:rsidRPr="00467E66" w:rsidTr="008E0CA1">
              <w:trPr>
                <w:trHeight w:val="48"/>
                <w:jc w:val="center"/>
              </w:trPr>
              <w:tc>
                <w:tcPr>
                  <w:tcW w:w="1850" w:type="dxa"/>
                  <w:shd w:val="clear" w:color="auto" w:fill="EDEDED"/>
                  <w:noWrap/>
                  <w:hideMark/>
                </w:tcPr>
                <w:p w:rsidR="00E15E6E" w:rsidRPr="00467E66" w:rsidRDefault="00E15E6E" w:rsidP="008E0CA1">
                  <w:pPr>
                    <w:rPr>
                      <w:rFonts w:ascii="Arial" w:hAnsi="Arial" w:cs="Arial"/>
                      <w:b/>
                      <w:bCs/>
                      <w:color w:val="000000"/>
                      <w:sz w:val="22"/>
                      <w:szCs w:val="22"/>
                    </w:rPr>
                  </w:pPr>
                  <w:r w:rsidRPr="00467E66">
                    <w:rPr>
                      <w:rFonts w:ascii="Arial" w:hAnsi="Arial" w:cs="Arial"/>
                      <w:b/>
                      <w:bCs/>
                      <w:color w:val="000000"/>
                      <w:sz w:val="22"/>
                      <w:szCs w:val="22"/>
                    </w:rPr>
                    <w:t>ESN289</w:t>
                  </w:r>
                </w:p>
              </w:tc>
              <w:tc>
                <w:tcPr>
                  <w:tcW w:w="1850" w:type="dxa"/>
                  <w:shd w:val="clear" w:color="auto" w:fill="EDEDED"/>
                  <w:noWrap/>
                  <w:hideMark/>
                </w:tcPr>
                <w:p w:rsidR="00E15E6E" w:rsidRPr="00467E66" w:rsidRDefault="00E15E6E" w:rsidP="008E0CA1">
                  <w:pPr>
                    <w:jc w:val="right"/>
                    <w:rPr>
                      <w:sz w:val="22"/>
                      <w:szCs w:val="22"/>
                    </w:rPr>
                  </w:pPr>
                  <w:r w:rsidRPr="00467E66">
                    <w:rPr>
                      <w:rFonts w:ascii="Arial" w:hAnsi="Arial" w:cs="Arial"/>
                      <w:color w:val="000000"/>
                      <w:sz w:val="22"/>
                      <w:szCs w:val="22"/>
                    </w:rPr>
                    <w:t>5701</w:t>
                  </w:r>
                </w:p>
              </w:tc>
              <w:tc>
                <w:tcPr>
                  <w:tcW w:w="2704" w:type="dxa"/>
                  <w:shd w:val="clear" w:color="auto" w:fill="EDEDED"/>
                  <w:noWrap/>
                  <w:hideMark/>
                </w:tcPr>
                <w:p w:rsidR="00E15E6E" w:rsidRPr="00467E66" w:rsidRDefault="00E15E6E" w:rsidP="008E0CA1">
                  <w:pPr>
                    <w:jc w:val="right"/>
                    <w:rPr>
                      <w:rFonts w:ascii="Arial" w:hAnsi="Arial" w:cs="Arial"/>
                      <w:color w:val="000000"/>
                      <w:sz w:val="22"/>
                      <w:szCs w:val="22"/>
                    </w:rPr>
                  </w:pPr>
                  <w:r w:rsidRPr="00467E66">
                    <w:rPr>
                      <w:rFonts w:ascii="Arial" w:hAnsi="Arial" w:cs="Arial"/>
                      <w:color w:val="000000"/>
                      <w:sz w:val="22"/>
                      <w:szCs w:val="22"/>
                    </w:rPr>
                    <w:t>20/08/20 19:32:57</w:t>
                  </w:r>
                </w:p>
              </w:tc>
              <w:tc>
                <w:tcPr>
                  <w:tcW w:w="2131" w:type="dxa"/>
                  <w:shd w:val="clear" w:color="auto" w:fill="EDEDED"/>
                  <w:noWrap/>
                  <w:hideMark/>
                </w:tcPr>
                <w:p w:rsidR="00E15E6E" w:rsidRPr="00467E66" w:rsidRDefault="00E15E6E" w:rsidP="008E0CA1">
                  <w:pPr>
                    <w:rPr>
                      <w:rFonts w:ascii="Arial" w:hAnsi="Arial" w:cs="Arial"/>
                      <w:color w:val="000000"/>
                      <w:sz w:val="22"/>
                      <w:szCs w:val="22"/>
                    </w:rPr>
                  </w:pPr>
                  <w:r w:rsidRPr="00467E66">
                    <w:rPr>
                      <w:rFonts w:ascii="Arial" w:hAnsi="Arial" w:cs="Arial"/>
                      <w:color w:val="000000"/>
                      <w:sz w:val="22"/>
                      <w:szCs w:val="22"/>
                    </w:rPr>
                    <w:t>EN_RELLENO</w:t>
                  </w:r>
                </w:p>
              </w:tc>
            </w:tr>
          </w:tbl>
          <w:p w:rsidR="00E15E6E" w:rsidRDefault="00E15E6E" w:rsidP="008E0CA1">
            <w:pPr>
              <w:jc w:val="center"/>
              <w:rPr>
                <w:rFonts w:ascii="Arial" w:hAnsi="Arial" w:cs="Arial"/>
                <w:b/>
                <w:sz w:val="22"/>
                <w:szCs w:val="22"/>
              </w:rPr>
            </w:pPr>
            <w:r>
              <w:rPr>
                <w:rFonts w:ascii="Arial" w:hAnsi="Arial" w:cs="Arial"/>
                <w:b/>
                <w:noProof/>
                <w:sz w:val="18"/>
                <w:szCs w:val="18"/>
              </w:rPr>
              <w:t>Fuente: SIGAB</w:t>
            </w:r>
          </w:p>
          <w:p w:rsidR="00491E78" w:rsidRDefault="00491E78" w:rsidP="008E0CA1">
            <w:pPr>
              <w:jc w:val="both"/>
              <w:rPr>
                <w:rFonts w:ascii="Arial" w:hAnsi="Arial" w:cs="Arial"/>
                <w:bCs/>
                <w:noProof/>
                <w:sz w:val="22"/>
                <w:szCs w:val="22"/>
              </w:rPr>
            </w:pPr>
          </w:p>
          <w:p w:rsidR="00E15E6E" w:rsidRPr="00526736" w:rsidRDefault="00491E78" w:rsidP="008E0CA1">
            <w:pPr>
              <w:jc w:val="both"/>
              <w:rPr>
                <w:rFonts w:ascii="Arial" w:hAnsi="Arial" w:cs="Arial"/>
                <w:b/>
                <w:sz w:val="22"/>
                <w:szCs w:val="22"/>
              </w:rPr>
            </w:pPr>
            <w:r>
              <w:rPr>
                <w:rFonts w:ascii="Arial" w:hAnsi="Arial" w:cs="Arial"/>
                <w:bCs/>
                <w:noProof/>
                <w:sz w:val="22"/>
                <w:szCs w:val="22"/>
              </w:rPr>
              <w:t>Finalmente, se no observaron novedades en la prestación del servicio según lo reportado en SIGAB.</w:t>
            </w:r>
          </w:p>
          <w:p w:rsidR="00E15E6E" w:rsidRDefault="00E15E6E" w:rsidP="008E0CA1">
            <w:pPr>
              <w:jc w:val="center"/>
              <w:rPr>
                <w:rFonts w:ascii="Arial" w:hAnsi="Arial" w:cs="Arial"/>
                <w:b/>
                <w:noProof/>
                <w:sz w:val="22"/>
                <w:szCs w:val="22"/>
              </w:rPr>
            </w:pPr>
          </w:p>
          <w:p w:rsidR="00E15E6E" w:rsidRDefault="00E15E6E" w:rsidP="008E0CA1">
            <w:pPr>
              <w:pStyle w:val="Prrafodelista"/>
              <w:rPr>
                <w:rFonts w:ascii="Arial" w:hAnsi="Arial" w:cs="Arial"/>
                <w:b/>
                <w:bCs/>
                <w:sz w:val="22"/>
                <w:szCs w:val="22"/>
                <w:u w:val="single"/>
              </w:rPr>
            </w:pPr>
          </w:p>
          <w:p w:rsidR="00E15E6E" w:rsidRPr="00A414E0" w:rsidRDefault="00E15E6E" w:rsidP="00E15E6E">
            <w:pPr>
              <w:pStyle w:val="Standard"/>
              <w:numPr>
                <w:ilvl w:val="0"/>
                <w:numId w:val="12"/>
              </w:numPr>
              <w:jc w:val="both"/>
              <w:rPr>
                <w:rFonts w:ascii="Arial" w:hAnsi="Arial" w:cs="Arial"/>
                <w:b/>
                <w:sz w:val="22"/>
                <w:szCs w:val="22"/>
                <w:u w:val="single"/>
              </w:rPr>
            </w:pPr>
            <w:r w:rsidRPr="00A414E0">
              <w:rPr>
                <w:rFonts w:ascii="Arial" w:hAnsi="Arial" w:cs="Arial"/>
                <w:b/>
                <w:sz w:val="22"/>
                <w:szCs w:val="22"/>
                <w:u w:val="single"/>
              </w:rPr>
              <w:t>CORTE DE CÉSPED:</w:t>
            </w:r>
          </w:p>
          <w:p w:rsidR="00E15E6E" w:rsidRDefault="00E15E6E" w:rsidP="008E0CA1">
            <w:pPr>
              <w:autoSpaceDE w:val="0"/>
              <w:autoSpaceDN w:val="0"/>
              <w:adjustRightInd w:val="0"/>
              <w:jc w:val="both"/>
              <w:rPr>
                <w:rFonts w:ascii="Arial" w:hAnsi="Arial" w:cs="Arial"/>
                <w:sz w:val="22"/>
                <w:szCs w:val="22"/>
              </w:rPr>
            </w:pPr>
          </w:p>
          <w:p w:rsidR="005457F4" w:rsidRDefault="005457F4" w:rsidP="005457F4">
            <w:pPr>
              <w:autoSpaceDE w:val="0"/>
              <w:autoSpaceDN w:val="0"/>
              <w:adjustRightInd w:val="0"/>
              <w:spacing w:after="14"/>
              <w:jc w:val="both"/>
              <w:rPr>
                <w:rFonts w:ascii="Arial" w:hAnsi="Arial" w:cs="Arial"/>
                <w:sz w:val="24"/>
                <w:szCs w:val="24"/>
              </w:rPr>
            </w:pPr>
            <w:r w:rsidRPr="00884EAB">
              <w:rPr>
                <w:rFonts w:ascii="Arial" w:hAnsi="Arial" w:cs="Arial"/>
                <w:sz w:val="24"/>
                <w:szCs w:val="24"/>
              </w:rPr>
              <w:t>Durante el mes</w:t>
            </w:r>
            <w:r>
              <w:rPr>
                <w:rFonts w:ascii="Arial" w:hAnsi="Arial" w:cs="Arial"/>
                <w:sz w:val="24"/>
                <w:szCs w:val="24"/>
              </w:rPr>
              <w:t xml:space="preserve"> de septiembre de 2020</w:t>
            </w:r>
            <w:r w:rsidRPr="00884EAB">
              <w:rPr>
                <w:rFonts w:ascii="Arial" w:hAnsi="Arial" w:cs="Arial"/>
                <w:sz w:val="24"/>
                <w:szCs w:val="24"/>
              </w:rPr>
              <w:t xml:space="preserve">, </w:t>
            </w:r>
            <w:r>
              <w:rPr>
                <w:rFonts w:ascii="Arial" w:hAnsi="Arial" w:cs="Arial"/>
                <w:sz w:val="24"/>
                <w:szCs w:val="24"/>
              </w:rPr>
              <w:t>e</w:t>
            </w:r>
            <w:r w:rsidRPr="00884EAB">
              <w:rPr>
                <w:rFonts w:ascii="Arial" w:hAnsi="Arial" w:cs="Arial"/>
                <w:sz w:val="24"/>
                <w:szCs w:val="24"/>
              </w:rPr>
              <w:t xml:space="preserve">n la zona de operación </w:t>
            </w:r>
            <w:r>
              <w:rPr>
                <w:rFonts w:ascii="Arial" w:hAnsi="Arial" w:cs="Arial"/>
                <w:sz w:val="24"/>
                <w:szCs w:val="24"/>
              </w:rPr>
              <w:t>ASE 5,</w:t>
            </w:r>
            <w:r w:rsidRPr="00884EAB">
              <w:rPr>
                <w:rFonts w:ascii="Arial" w:hAnsi="Arial" w:cs="Arial"/>
                <w:sz w:val="24"/>
                <w:szCs w:val="24"/>
              </w:rPr>
              <w:t xml:space="preserve"> se </w:t>
            </w:r>
            <w:r>
              <w:rPr>
                <w:rFonts w:ascii="Arial" w:hAnsi="Arial" w:cs="Arial"/>
                <w:sz w:val="24"/>
                <w:szCs w:val="24"/>
              </w:rPr>
              <w:t>realizó corte de Césped en zonas públicas de uso público correspondiente a un área de 6</w:t>
            </w:r>
            <w:r w:rsidRPr="00803740">
              <w:rPr>
                <w:rFonts w:ascii="Arial" w:hAnsi="Arial"/>
                <w:b/>
                <w:bCs/>
                <w:szCs w:val="24"/>
              </w:rPr>
              <w:t>.</w:t>
            </w:r>
            <w:r>
              <w:rPr>
                <w:rFonts w:ascii="Arial" w:hAnsi="Arial" w:cs="Arial"/>
                <w:sz w:val="24"/>
                <w:szCs w:val="24"/>
              </w:rPr>
              <w:t>253</w:t>
            </w:r>
            <w:r w:rsidRPr="00741270">
              <w:rPr>
                <w:rFonts w:ascii="Arial" w:hAnsi="Arial" w:cs="Arial"/>
                <w:sz w:val="24"/>
                <w:szCs w:val="24"/>
              </w:rPr>
              <w:t>.</w:t>
            </w:r>
            <w:r>
              <w:rPr>
                <w:rFonts w:ascii="Arial" w:hAnsi="Arial" w:cs="Arial"/>
                <w:sz w:val="24"/>
                <w:szCs w:val="24"/>
              </w:rPr>
              <w:t>499</w:t>
            </w:r>
            <w:r w:rsidRPr="00741270">
              <w:rPr>
                <w:rFonts w:ascii="Arial" w:hAnsi="Arial" w:cs="Arial"/>
                <w:sz w:val="24"/>
                <w:szCs w:val="24"/>
              </w:rPr>
              <w:t xml:space="preserve"> m²</w:t>
            </w:r>
            <w:r>
              <w:rPr>
                <w:rFonts w:ascii="Arial" w:hAnsi="Arial" w:cs="Arial"/>
                <w:sz w:val="24"/>
                <w:szCs w:val="24"/>
              </w:rPr>
              <w:t>, tal y como se muestra a continuación:</w:t>
            </w:r>
          </w:p>
          <w:p w:rsidR="005457F4" w:rsidRDefault="005457F4" w:rsidP="005457F4">
            <w:pPr>
              <w:pStyle w:val="Standard"/>
              <w:jc w:val="both"/>
              <w:rPr>
                <w:rFonts w:ascii="Arial" w:hAnsi="Arial" w:cs="Arial"/>
                <w:sz w:val="16"/>
                <w:szCs w:val="16"/>
              </w:rPr>
            </w:pPr>
            <w:r>
              <w:t xml:space="preserve">                                                     </w:t>
            </w:r>
          </w:p>
          <w:p w:rsidR="005457F4" w:rsidRDefault="005457F4" w:rsidP="005457F4">
            <w:pPr>
              <w:pStyle w:val="Standard"/>
              <w:jc w:val="center"/>
              <w:rPr>
                <w:noProof/>
              </w:rPr>
            </w:pPr>
            <w:r w:rsidRPr="00AF5635">
              <w:rPr>
                <w:noProof/>
              </w:rPr>
              <w:lastRenderedPageBreak/>
              <w:drawing>
                <wp:inline distT="0" distB="0" distL="0" distR="0" wp14:anchorId="287BA41D" wp14:editId="2A53C627">
                  <wp:extent cx="4568190" cy="2758440"/>
                  <wp:effectExtent l="0" t="0" r="3810" b="0"/>
                  <wp:docPr id="29"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457F4" w:rsidRDefault="005457F4" w:rsidP="005457F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rsidR="005457F4" w:rsidRDefault="005457F4" w:rsidP="005457F4">
            <w:pPr>
              <w:autoSpaceDE w:val="0"/>
              <w:autoSpaceDN w:val="0"/>
              <w:adjustRightInd w:val="0"/>
              <w:spacing w:after="14"/>
              <w:jc w:val="center"/>
              <w:rPr>
                <w:rFonts w:ascii="Arial" w:hAnsi="Arial" w:cs="Arial"/>
                <w:i/>
                <w:iCs/>
                <w:sz w:val="16"/>
                <w:szCs w:val="16"/>
              </w:rPr>
            </w:pPr>
          </w:p>
          <w:p w:rsidR="005457F4" w:rsidRDefault="005457F4" w:rsidP="005457F4">
            <w:pPr>
              <w:autoSpaceDE w:val="0"/>
              <w:autoSpaceDN w:val="0"/>
              <w:adjustRightInd w:val="0"/>
              <w:spacing w:after="14"/>
              <w:jc w:val="both"/>
              <w:rPr>
                <w:rFonts w:ascii="Arial" w:hAnsi="Arial" w:cs="Arial"/>
                <w:sz w:val="24"/>
                <w:szCs w:val="24"/>
              </w:rPr>
            </w:pPr>
            <w:r w:rsidRPr="00B9171C">
              <w:rPr>
                <w:rFonts w:ascii="Arial" w:hAnsi="Arial" w:cs="Arial"/>
                <w:sz w:val="24"/>
                <w:szCs w:val="24"/>
              </w:rPr>
              <w:t xml:space="preserve">De conformidad </w:t>
            </w:r>
            <w:r>
              <w:rPr>
                <w:rFonts w:ascii="Arial" w:hAnsi="Arial" w:cs="Arial"/>
                <w:sz w:val="24"/>
                <w:szCs w:val="24"/>
              </w:rPr>
              <w:t>con</w:t>
            </w:r>
            <w:r w:rsidRPr="00B9171C">
              <w:rPr>
                <w:rFonts w:ascii="Arial" w:hAnsi="Arial" w:cs="Arial"/>
                <w:sz w:val="24"/>
                <w:szCs w:val="24"/>
              </w:rPr>
              <w:t xml:space="preserve"> la gráfica anterior, el 4</w:t>
            </w:r>
            <w:r>
              <w:rPr>
                <w:rFonts w:ascii="Arial" w:hAnsi="Arial" w:cs="Arial"/>
                <w:sz w:val="24"/>
                <w:szCs w:val="24"/>
              </w:rPr>
              <w:t>3</w:t>
            </w:r>
            <w:r w:rsidRPr="00B9171C">
              <w:rPr>
                <w:rFonts w:ascii="Arial" w:hAnsi="Arial" w:cs="Arial"/>
                <w:sz w:val="24"/>
                <w:szCs w:val="24"/>
              </w:rPr>
              <w:t xml:space="preserve">, </w:t>
            </w:r>
            <w:r>
              <w:rPr>
                <w:rFonts w:ascii="Arial" w:hAnsi="Arial" w:cs="Arial"/>
                <w:sz w:val="24"/>
                <w:szCs w:val="24"/>
              </w:rPr>
              <w:t>28</w:t>
            </w:r>
            <w:r w:rsidRPr="00B9171C">
              <w:rPr>
                <w:rFonts w:ascii="Arial" w:hAnsi="Arial" w:cs="Arial"/>
                <w:sz w:val="24"/>
                <w:szCs w:val="24"/>
              </w:rPr>
              <w:t xml:space="preserve">% de las áreas verdes intervenidas corresponden a parques, el </w:t>
            </w:r>
            <w:r>
              <w:rPr>
                <w:rFonts w:ascii="Arial" w:hAnsi="Arial" w:cs="Arial"/>
                <w:sz w:val="24"/>
                <w:szCs w:val="24"/>
              </w:rPr>
              <w:t>24</w:t>
            </w:r>
            <w:r w:rsidRPr="00B9171C">
              <w:rPr>
                <w:rFonts w:ascii="Arial" w:hAnsi="Arial" w:cs="Arial"/>
                <w:sz w:val="24"/>
                <w:szCs w:val="24"/>
              </w:rPr>
              <w:t xml:space="preserve">, </w:t>
            </w:r>
            <w:r>
              <w:rPr>
                <w:rFonts w:ascii="Arial" w:hAnsi="Arial" w:cs="Arial"/>
                <w:sz w:val="24"/>
                <w:szCs w:val="24"/>
              </w:rPr>
              <w:t>78</w:t>
            </w:r>
            <w:r w:rsidRPr="00B9171C">
              <w:rPr>
                <w:rFonts w:ascii="Arial" w:hAnsi="Arial" w:cs="Arial"/>
                <w:sz w:val="24"/>
                <w:szCs w:val="24"/>
              </w:rPr>
              <w:t>% corresponde a separadores viales, el 1</w:t>
            </w:r>
            <w:r>
              <w:rPr>
                <w:rFonts w:ascii="Arial" w:hAnsi="Arial" w:cs="Arial"/>
                <w:sz w:val="24"/>
                <w:szCs w:val="24"/>
              </w:rPr>
              <w:t>9</w:t>
            </w:r>
            <w:r w:rsidRPr="00B9171C">
              <w:rPr>
                <w:rFonts w:ascii="Arial" w:hAnsi="Arial" w:cs="Arial"/>
                <w:sz w:val="24"/>
                <w:szCs w:val="24"/>
              </w:rPr>
              <w:t xml:space="preserve">, </w:t>
            </w:r>
            <w:r>
              <w:rPr>
                <w:rFonts w:ascii="Arial" w:hAnsi="Arial" w:cs="Arial"/>
                <w:sz w:val="24"/>
                <w:szCs w:val="24"/>
              </w:rPr>
              <w:t>79</w:t>
            </w:r>
            <w:r w:rsidRPr="00B9171C">
              <w:rPr>
                <w:rFonts w:ascii="Arial" w:hAnsi="Arial" w:cs="Arial"/>
                <w:sz w:val="24"/>
                <w:szCs w:val="24"/>
              </w:rPr>
              <w:t xml:space="preserve">% a Andenes, el </w:t>
            </w:r>
            <w:r>
              <w:rPr>
                <w:rFonts w:ascii="Arial" w:hAnsi="Arial" w:cs="Arial"/>
                <w:sz w:val="24"/>
                <w:szCs w:val="24"/>
              </w:rPr>
              <w:t>8</w:t>
            </w:r>
            <w:r w:rsidRPr="00B9171C">
              <w:rPr>
                <w:rFonts w:ascii="Arial" w:hAnsi="Arial" w:cs="Arial"/>
                <w:sz w:val="24"/>
                <w:szCs w:val="24"/>
              </w:rPr>
              <w:t xml:space="preserve">, </w:t>
            </w:r>
            <w:r>
              <w:rPr>
                <w:rFonts w:ascii="Arial" w:hAnsi="Arial" w:cs="Arial"/>
                <w:sz w:val="24"/>
                <w:szCs w:val="24"/>
              </w:rPr>
              <w:t>72</w:t>
            </w:r>
            <w:r w:rsidRPr="00B9171C">
              <w:rPr>
                <w:rFonts w:ascii="Arial" w:hAnsi="Arial" w:cs="Arial"/>
                <w:sz w:val="24"/>
                <w:szCs w:val="24"/>
              </w:rPr>
              <w:t xml:space="preserve">% a zonas ambientales el </w:t>
            </w:r>
            <w:r>
              <w:rPr>
                <w:rFonts w:ascii="Arial" w:hAnsi="Arial" w:cs="Arial"/>
                <w:sz w:val="24"/>
                <w:szCs w:val="24"/>
              </w:rPr>
              <w:t>3</w:t>
            </w:r>
            <w:r w:rsidRPr="00B9171C">
              <w:rPr>
                <w:rFonts w:ascii="Arial" w:hAnsi="Arial" w:cs="Arial"/>
                <w:sz w:val="24"/>
                <w:szCs w:val="24"/>
              </w:rPr>
              <w:t xml:space="preserve">, </w:t>
            </w:r>
            <w:r>
              <w:rPr>
                <w:rFonts w:ascii="Arial" w:hAnsi="Arial" w:cs="Arial"/>
                <w:sz w:val="24"/>
                <w:szCs w:val="24"/>
              </w:rPr>
              <w:t>19</w:t>
            </w:r>
            <w:r w:rsidRPr="00B9171C">
              <w:rPr>
                <w:rFonts w:ascii="Arial" w:hAnsi="Arial" w:cs="Arial"/>
                <w:sz w:val="24"/>
                <w:szCs w:val="24"/>
              </w:rPr>
              <w:t xml:space="preserve">% corresponde a áreas ubicadas en la periferia de cuerpos hídricos y el </w:t>
            </w:r>
            <w:r>
              <w:rPr>
                <w:rFonts w:ascii="Arial" w:hAnsi="Arial" w:cs="Arial"/>
                <w:sz w:val="24"/>
                <w:szCs w:val="24"/>
              </w:rPr>
              <w:t>0</w:t>
            </w:r>
            <w:r w:rsidRPr="00B9171C">
              <w:rPr>
                <w:rFonts w:ascii="Arial" w:hAnsi="Arial" w:cs="Arial"/>
                <w:sz w:val="24"/>
                <w:szCs w:val="24"/>
              </w:rPr>
              <w:t>,</w:t>
            </w:r>
            <w:r>
              <w:rPr>
                <w:rFonts w:ascii="Arial" w:hAnsi="Arial" w:cs="Arial"/>
                <w:sz w:val="24"/>
                <w:szCs w:val="24"/>
              </w:rPr>
              <w:t>21</w:t>
            </w:r>
            <w:r w:rsidRPr="00B9171C">
              <w:rPr>
                <w:rFonts w:ascii="Arial" w:hAnsi="Arial" w:cs="Arial"/>
                <w:sz w:val="24"/>
                <w:szCs w:val="24"/>
              </w:rPr>
              <w:t xml:space="preserve">% a </w:t>
            </w:r>
            <w:r>
              <w:rPr>
                <w:rFonts w:ascii="Arial" w:hAnsi="Arial" w:cs="Arial"/>
                <w:sz w:val="24"/>
                <w:szCs w:val="24"/>
              </w:rPr>
              <w:t>intersecciones viales (</w:t>
            </w:r>
            <w:r w:rsidRPr="00B9171C">
              <w:rPr>
                <w:rFonts w:ascii="Arial" w:hAnsi="Arial" w:cs="Arial"/>
                <w:sz w:val="24"/>
                <w:szCs w:val="24"/>
              </w:rPr>
              <w:t>orej</w:t>
            </w:r>
            <w:r>
              <w:rPr>
                <w:rFonts w:ascii="Arial" w:hAnsi="Arial" w:cs="Arial"/>
                <w:sz w:val="24"/>
                <w:szCs w:val="24"/>
              </w:rPr>
              <w:t>as), para un total de 1653 áreas intervenidas.</w:t>
            </w:r>
          </w:p>
          <w:p w:rsidR="005457F4" w:rsidRDefault="005457F4" w:rsidP="005457F4">
            <w:pPr>
              <w:autoSpaceDE w:val="0"/>
              <w:autoSpaceDN w:val="0"/>
              <w:adjustRightInd w:val="0"/>
              <w:spacing w:after="14"/>
              <w:jc w:val="both"/>
              <w:rPr>
                <w:rFonts w:ascii="Arial" w:hAnsi="Arial" w:cs="Arial"/>
                <w:sz w:val="24"/>
                <w:szCs w:val="24"/>
              </w:rPr>
            </w:pPr>
          </w:p>
          <w:p w:rsidR="005457F4" w:rsidRPr="00B9171C" w:rsidRDefault="005457F4" w:rsidP="005457F4">
            <w:pPr>
              <w:autoSpaceDE w:val="0"/>
              <w:autoSpaceDN w:val="0"/>
              <w:adjustRightInd w:val="0"/>
              <w:spacing w:after="14"/>
              <w:jc w:val="both"/>
              <w:rPr>
                <w:rFonts w:ascii="Arial" w:hAnsi="Arial" w:cs="Arial"/>
                <w:sz w:val="24"/>
                <w:szCs w:val="24"/>
              </w:rPr>
            </w:pPr>
            <w:r>
              <w:rPr>
                <w:rFonts w:ascii="Arial" w:hAnsi="Arial" w:cs="Arial"/>
                <w:sz w:val="24"/>
                <w:szCs w:val="24"/>
              </w:rPr>
              <w:t>Área Limpia D.C establece un plan de acción para la atención de zonas duras y bordeo, remitiendo en el informe mensual un amplio registro fotográfico de las acciones adelantadas.</w:t>
            </w:r>
          </w:p>
          <w:p w:rsidR="005457F4" w:rsidRDefault="005457F4" w:rsidP="008E0CA1">
            <w:pPr>
              <w:autoSpaceDE w:val="0"/>
              <w:autoSpaceDN w:val="0"/>
              <w:adjustRightInd w:val="0"/>
              <w:jc w:val="both"/>
              <w:rPr>
                <w:rFonts w:ascii="Arial" w:hAnsi="Arial" w:cs="Arial"/>
                <w:sz w:val="22"/>
                <w:szCs w:val="22"/>
              </w:rPr>
            </w:pPr>
          </w:p>
          <w:p w:rsidR="005457F4" w:rsidRPr="00B9171C" w:rsidRDefault="005457F4" w:rsidP="005457F4">
            <w:pPr>
              <w:pStyle w:val="Standard"/>
              <w:jc w:val="center"/>
              <w:rPr>
                <w:rFonts w:ascii="Arial" w:hAnsi="Arial" w:cs="Arial"/>
                <w:kern w:val="0"/>
                <w:sz w:val="24"/>
                <w:szCs w:val="24"/>
              </w:rPr>
            </w:pPr>
          </w:p>
          <w:p w:rsidR="005457F4" w:rsidRDefault="005457F4" w:rsidP="005457F4">
            <w:pPr>
              <w:tabs>
                <w:tab w:val="center" w:pos="4441"/>
                <w:tab w:val="right" w:pos="8883"/>
              </w:tabs>
              <w:spacing w:before="100" w:beforeAutospacing="1" w:after="100" w:afterAutospacing="1"/>
              <w:rPr>
                <w:noProof/>
              </w:rPr>
            </w:pPr>
            <w:r>
              <w:rPr>
                <w:noProof/>
              </w:rPr>
              <w:tab/>
            </w:r>
            <w:r w:rsidRPr="00AF5635">
              <w:rPr>
                <w:noProof/>
              </w:rPr>
              <w:drawing>
                <wp:inline distT="0" distB="0" distL="0" distR="0" wp14:anchorId="1C41605E" wp14:editId="131AC640">
                  <wp:extent cx="4706620" cy="2739390"/>
                  <wp:effectExtent l="0" t="0" r="5080" b="3810"/>
                  <wp:docPr id="3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457F4" w:rsidRDefault="005457F4" w:rsidP="005457F4">
            <w:pPr>
              <w:pStyle w:val="Standard"/>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rsidR="005457F4" w:rsidRPr="004A70A9" w:rsidRDefault="005457F4" w:rsidP="005457F4">
            <w:pPr>
              <w:pStyle w:val="Standard"/>
              <w:jc w:val="center"/>
              <w:rPr>
                <w:rFonts w:ascii="Arial" w:hAnsi="Arial" w:cs="Arial"/>
                <w:i/>
                <w:iCs/>
                <w:sz w:val="16"/>
                <w:szCs w:val="16"/>
              </w:rPr>
            </w:pPr>
            <w:r>
              <w:rPr>
                <w:noProof/>
              </w:rPr>
              <w:lastRenderedPageBreak/>
              <w:tab/>
            </w:r>
          </w:p>
          <w:p w:rsidR="005457F4" w:rsidRDefault="005457F4" w:rsidP="005457F4">
            <w:pPr>
              <w:spacing w:before="100" w:beforeAutospacing="1" w:after="100" w:afterAutospacing="1"/>
              <w:jc w:val="both"/>
              <w:rPr>
                <w:rFonts w:ascii="Arial" w:hAnsi="Arial" w:cs="Arial"/>
                <w:sz w:val="24"/>
                <w:szCs w:val="24"/>
              </w:rPr>
            </w:pPr>
            <w:r>
              <w:rPr>
                <w:rFonts w:ascii="Arial" w:hAnsi="Arial" w:cs="Arial"/>
                <w:sz w:val="24"/>
                <w:szCs w:val="24"/>
              </w:rPr>
              <w:t>Para el mes de septiembre se reportan 410,31 Toneladas de residuos vegetales generados en el servicio de corte de césped, en relación con el mes anterior se presentó un aumento de 30,51 Ton. Esta variación se atribuye al inicio de la temporada invernal.</w:t>
            </w:r>
          </w:p>
          <w:p w:rsidR="005457F4" w:rsidRDefault="005457F4" w:rsidP="005457F4">
            <w:pPr>
              <w:spacing w:before="100" w:beforeAutospacing="1" w:after="100" w:afterAutospacing="1"/>
              <w:jc w:val="both"/>
              <w:rPr>
                <w:rFonts w:ascii="Arial" w:hAnsi="Arial" w:cs="Arial"/>
                <w:sz w:val="24"/>
                <w:szCs w:val="24"/>
              </w:rPr>
            </w:pPr>
            <w:r>
              <w:rPr>
                <w:rFonts w:ascii="Arial" w:hAnsi="Arial" w:cs="Arial"/>
                <w:sz w:val="24"/>
                <w:szCs w:val="24"/>
              </w:rPr>
              <w:t>En el marco del acuerdo suscrito entre la Unidad y Área Limpia D.C. S. A. S en el marco del pilo “</w:t>
            </w:r>
            <w:r w:rsidRPr="004A70A9">
              <w:rPr>
                <w:rFonts w:ascii="Arial" w:hAnsi="Arial" w:cs="Arial"/>
                <w:i/>
                <w:iCs/>
                <w:sz w:val="24"/>
                <w:szCs w:val="24"/>
              </w:rPr>
              <w:t>Pacas Digestoras Silva</w:t>
            </w:r>
            <w:r>
              <w:rPr>
                <w:rFonts w:ascii="Arial" w:hAnsi="Arial" w:cs="Arial"/>
                <w:sz w:val="24"/>
                <w:szCs w:val="24"/>
              </w:rPr>
              <w:t>”, se hizo entrega de los residuos de corte de césped (</w:t>
            </w:r>
            <w:r w:rsidRPr="002C5EB8">
              <w:rPr>
                <w:rFonts w:ascii="Arial" w:hAnsi="Arial" w:cs="Arial"/>
                <w:b/>
                <w:bCs/>
                <w:sz w:val="24"/>
                <w:szCs w:val="24"/>
              </w:rPr>
              <w:t>véase anexo actas pacas 12 y 26 de</w:t>
            </w:r>
            <w:r>
              <w:rPr>
                <w:rFonts w:ascii="Arial" w:hAnsi="Arial" w:cs="Arial"/>
                <w:b/>
                <w:bCs/>
                <w:sz w:val="24"/>
                <w:szCs w:val="24"/>
              </w:rPr>
              <w:t xml:space="preserve"> </w:t>
            </w:r>
            <w:r w:rsidRPr="002C5EB8">
              <w:rPr>
                <w:rFonts w:ascii="Arial" w:hAnsi="Arial" w:cs="Arial"/>
                <w:b/>
                <w:bCs/>
                <w:sz w:val="24"/>
                <w:szCs w:val="24"/>
              </w:rPr>
              <w:t>septiembre</w:t>
            </w:r>
            <w:r>
              <w:rPr>
                <w:rFonts w:ascii="Arial" w:hAnsi="Arial" w:cs="Arial"/>
                <w:sz w:val="24"/>
                <w:szCs w:val="24"/>
              </w:rPr>
              <w:t>), tal y como se presenta a continuación:</w:t>
            </w:r>
          </w:p>
          <w:p w:rsidR="00C90BAA" w:rsidRDefault="00C90BAA" w:rsidP="005457F4">
            <w:pPr>
              <w:spacing w:before="100" w:beforeAutospacing="1" w:after="100" w:afterAutospacing="1"/>
              <w:jc w:val="both"/>
              <w:rPr>
                <w:rFonts w:ascii="Arial" w:hAnsi="Arial" w:cs="Arial"/>
                <w:sz w:val="24"/>
                <w:szCs w:val="24"/>
              </w:rPr>
            </w:pPr>
          </w:p>
          <w:tbl>
            <w:tblPr>
              <w:tblW w:w="8980" w:type="dxa"/>
              <w:jc w:val="center"/>
              <w:tblLayout w:type="fixed"/>
              <w:tblCellMar>
                <w:left w:w="70" w:type="dxa"/>
                <w:right w:w="70" w:type="dxa"/>
              </w:tblCellMar>
              <w:tblLook w:val="04A0" w:firstRow="1" w:lastRow="0" w:firstColumn="1" w:lastColumn="0" w:noHBand="0" w:noVBand="1"/>
            </w:tblPr>
            <w:tblGrid>
              <w:gridCol w:w="1800"/>
              <w:gridCol w:w="1642"/>
              <w:gridCol w:w="1592"/>
              <w:gridCol w:w="3946"/>
            </w:tblGrid>
            <w:tr w:rsidR="005457F4" w:rsidRPr="005F3E6E" w:rsidTr="00C90BAA">
              <w:trPr>
                <w:trHeight w:val="799"/>
                <w:jc w:val="center"/>
              </w:trPr>
              <w:tc>
                <w:tcPr>
                  <w:tcW w:w="180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457F4" w:rsidRPr="005F3E6E" w:rsidRDefault="005457F4" w:rsidP="005457F4">
                  <w:pPr>
                    <w:jc w:val="center"/>
                    <w:rPr>
                      <w:rFonts w:ascii="Arial" w:hAnsi="Arial" w:cs="Arial"/>
                      <w:b/>
                      <w:bCs/>
                      <w:color w:val="000000"/>
                      <w:lang w:val="es-CO" w:eastAsia="es-CO"/>
                    </w:rPr>
                  </w:pPr>
                  <w:r w:rsidRPr="005F3E6E">
                    <w:rPr>
                      <w:rFonts w:ascii="Arial" w:hAnsi="Arial" w:cs="Arial"/>
                      <w:b/>
                      <w:bCs/>
                      <w:color w:val="000000"/>
                      <w:lang w:val="es-CO" w:eastAsia="es-CO"/>
                    </w:rPr>
                    <w:t>Fecha</w:t>
                  </w:r>
                </w:p>
              </w:tc>
              <w:tc>
                <w:tcPr>
                  <w:tcW w:w="1642" w:type="dxa"/>
                  <w:tcBorders>
                    <w:top w:val="single" w:sz="4" w:space="0" w:color="auto"/>
                    <w:left w:val="nil"/>
                    <w:bottom w:val="single" w:sz="4" w:space="0" w:color="auto"/>
                    <w:right w:val="single" w:sz="4" w:space="0" w:color="auto"/>
                  </w:tcBorders>
                  <w:shd w:val="clear" w:color="000000" w:fill="92D050"/>
                  <w:noWrap/>
                  <w:vAlign w:val="bottom"/>
                  <w:hideMark/>
                </w:tcPr>
                <w:p w:rsidR="005457F4" w:rsidRPr="005F3E6E" w:rsidRDefault="005457F4" w:rsidP="005457F4">
                  <w:pPr>
                    <w:jc w:val="center"/>
                    <w:rPr>
                      <w:rFonts w:ascii="Arial" w:hAnsi="Arial" w:cs="Arial"/>
                      <w:b/>
                      <w:bCs/>
                      <w:color w:val="000000"/>
                      <w:lang w:val="es-CO" w:eastAsia="es-CO"/>
                    </w:rPr>
                  </w:pPr>
                  <w:r w:rsidRPr="005F3E6E">
                    <w:rPr>
                      <w:rFonts w:ascii="Arial" w:hAnsi="Arial" w:cs="Arial"/>
                      <w:b/>
                      <w:bCs/>
                      <w:color w:val="000000"/>
                      <w:lang w:val="es-CO" w:eastAsia="es-CO"/>
                    </w:rPr>
                    <w:t>Toneladas césped</w:t>
                  </w:r>
                </w:p>
              </w:tc>
              <w:tc>
                <w:tcPr>
                  <w:tcW w:w="1592" w:type="dxa"/>
                  <w:tcBorders>
                    <w:top w:val="single" w:sz="4" w:space="0" w:color="auto"/>
                    <w:left w:val="nil"/>
                    <w:bottom w:val="single" w:sz="4" w:space="0" w:color="auto"/>
                    <w:right w:val="single" w:sz="4" w:space="0" w:color="auto"/>
                  </w:tcBorders>
                  <w:shd w:val="clear" w:color="000000" w:fill="92D050"/>
                  <w:noWrap/>
                  <w:vAlign w:val="bottom"/>
                  <w:hideMark/>
                </w:tcPr>
                <w:p w:rsidR="005457F4" w:rsidRPr="005F3E6E" w:rsidRDefault="005457F4" w:rsidP="005457F4">
                  <w:pPr>
                    <w:jc w:val="center"/>
                    <w:rPr>
                      <w:rFonts w:ascii="Arial" w:hAnsi="Arial" w:cs="Arial"/>
                      <w:b/>
                      <w:bCs/>
                      <w:color w:val="000000"/>
                      <w:lang w:val="es-CO" w:eastAsia="es-CO"/>
                    </w:rPr>
                  </w:pPr>
                  <w:r w:rsidRPr="005F3E6E">
                    <w:rPr>
                      <w:rFonts w:ascii="Arial" w:hAnsi="Arial" w:cs="Arial"/>
                      <w:b/>
                      <w:bCs/>
                      <w:color w:val="000000"/>
                      <w:lang w:val="es-CO" w:eastAsia="es-CO"/>
                    </w:rPr>
                    <w:t>Bolsas</w:t>
                  </w:r>
                </w:p>
              </w:tc>
              <w:tc>
                <w:tcPr>
                  <w:tcW w:w="3946" w:type="dxa"/>
                  <w:vMerge w:val="restart"/>
                  <w:tcBorders>
                    <w:top w:val="single" w:sz="4" w:space="0" w:color="auto"/>
                    <w:left w:val="nil"/>
                    <w:right w:val="single" w:sz="4" w:space="0" w:color="auto"/>
                  </w:tcBorders>
                  <w:shd w:val="clear" w:color="auto" w:fill="auto"/>
                </w:tcPr>
                <w:p w:rsidR="005457F4" w:rsidRPr="005F3E6E" w:rsidRDefault="005457F4" w:rsidP="005457F4">
                  <w:pPr>
                    <w:jc w:val="center"/>
                    <w:rPr>
                      <w:rFonts w:ascii="Arial" w:hAnsi="Arial" w:cs="Arial"/>
                      <w:b/>
                      <w:bCs/>
                      <w:color w:val="000000"/>
                      <w:lang w:val="es-CO" w:eastAsia="es-CO"/>
                    </w:rPr>
                  </w:pPr>
                  <w:r>
                    <w:rPr>
                      <w:rFonts w:ascii="Arial" w:hAnsi="Arial" w:cs="Arial"/>
                      <w:b/>
                      <w:bCs/>
                      <w:noProof/>
                      <w:color w:val="000000"/>
                      <w:lang w:val="es-CO" w:eastAsia="es-CO"/>
                    </w:rPr>
                    <w:drawing>
                      <wp:inline distT="0" distB="0" distL="0" distR="0" wp14:anchorId="05343F66" wp14:editId="4070DDBC">
                        <wp:extent cx="2386037" cy="1983545"/>
                        <wp:effectExtent l="0" t="0" r="1905"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8902" cy="1985927"/>
                                </a:xfrm>
                                <a:prstGeom prst="rect">
                                  <a:avLst/>
                                </a:prstGeom>
                                <a:noFill/>
                                <a:ln>
                                  <a:noFill/>
                                </a:ln>
                              </pic:spPr>
                            </pic:pic>
                          </a:graphicData>
                        </a:graphic>
                      </wp:inline>
                    </w:drawing>
                  </w:r>
                </w:p>
              </w:tc>
            </w:tr>
            <w:tr w:rsidR="005457F4" w:rsidRPr="005F3E6E" w:rsidTr="00C90BAA">
              <w:trPr>
                <w:trHeight w:val="794"/>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457F4" w:rsidRDefault="005457F4" w:rsidP="005457F4">
                  <w:pPr>
                    <w:jc w:val="center"/>
                    <w:rPr>
                      <w:rFonts w:ascii="Arial" w:hAnsi="Arial" w:cs="Arial"/>
                      <w:color w:val="000000"/>
                      <w:lang w:val="es-CO" w:eastAsia="es-CO"/>
                    </w:rPr>
                  </w:pPr>
                  <w:r>
                    <w:rPr>
                      <w:rFonts w:ascii="Arial" w:hAnsi="Arial" w:cs="Arial"/>
                      <w:color w:val="000000"/>
                    </w:rPr>
                    <w:t>12/09/2020</w:t>
                  </w:r>
                </w:p>
              </w:tc>
              <w:tc>
                <w:tcPr>
                  <w:tcW w:w="1642" w:type="dxa"/>
                  <w:tcBorders>
                    <w:top w:val="nil"/>
                    <w:left w:val="nil"/>
                    <w:bottom w:val="single" w:sz="4" w:space="0" w:color="auto"/>
                    <w:right w:val="single" w:sz="4" w:space="0" w:color="auto"/>
                  </w:tcBorders>
                  <w:shd w:val="clear" w:color="auto" w:fill="auto"/>
                  <w:noWrap/>
                  <w:vAlign w:val="bottom"/>
                  <w:hideMark/>
                </w:tcPr>
                <w:p w:rsidR="005457F4" w:rsidRDefault="005457F4" w:rsidP="005457F4">
                  <w:pPr>
                    <w:jc w:val="center"/>
                    <w:rPr>
                      <w:rFonts w:ascii="Arial" w:hAnsi="Arial" w:cs="Arial"/>
                      <w:color w:val="000000"/>
                      <w:lang w:val="es-CO" w:eastAsia="es-CO"/>
                    </w:rPr>
                  </w:pPr>
                  <w:r>
                    <w:rPr>
                      <w:rFonts w:ascii="Arial" w:hAnsi="Arial" w:cs="Arial"/>
                      <w:color w:val="000000"/>
                    </w:rPr>
                    <w:t>1,4</w:t>
                  </w:r>
                </w:p>
              </w:tc>
              <w:tc>
                <w:tcPr>
                  <w:tcW w:w="1592" w:type="dxa"/>
                  <w:tcBorders>
                    <w:top w:val="nil"/>
                    <w:left w:val="nil"/>
                    <w:bottom w:val="single" w:sz="4" w:space="0" w:color="auto"/>
                    <w:right w:val="single" w:sz="4" w:space="0" w:color="auto"/>
                  </w:tcBorders>
                  <w:shd w:val="clear" w:color="auto" w:fill="auto"/>
                  <w:noWrap/>
                  <w:vAlign w:val="center"/>
                  <w:hideMark/>
                </w:tcPr>
                <w:p w:rsidR="005457F4" w:rsidRDefault="005457F4" w:rsidP="005457F4">
                  <w:pPr>
                    <w:jc w:val="center"/>
                    <w:rPr>
                      <w:rFonts w:ascii="Arial" w:hAnsi="Arial" w:cs="Arial"/>
                      <w:b/>
                      <w:bCs/>
                      <w:color w:val="000000"/>
                      <w:lang w:val="es-CO" w:eastAsia="es-CO"/>
                    </w:rPr>
                  </w:pPr>
                  <w:r>
                    <w:rPr>
                      <w:rFonts w:ascii="Arial" w:hAnsi="Arial" w:cs="Arial"/>
                      <w:b/>
                      <w:bCs/>
                      <w:color w:val="000000"/>
                    </w:rPr>
                    <w:t>233</w:t>
                  </w:r>
                </w:p>
              </w:tc>
              <w:tc>
                <w:tcPr>
                  <w:tcW w:w="3946" w:type="dxa"/>
                  <w:vMerge/>
                  <w:tcBorders>
                    <w:left w:val="nil"/>
                    <w:right w:val="single" w:sz="4" w:space="0" w:color="auto"/>
                  </w:tcBorders>
                  <w:shd w:val="clear" w:color="auto" w:fill="auto"/>
                </w:tcPr>
                <w:p w:rsidR="005457F4" w:rsidRPr="005F3E6E" w:rsidRDefault="005457F4" w:rsidP="005457F4">
                  <w:pPr>
                    <w:jc w:val="center"/>
                    <w:rPr>
                      <w:rFonts w:ascii="Arial" w:hAnsi="Arial" w:cs="Arial"/>
                      <w:color w:val="000000"/>
                      <w:lang w:val="es-CO" w:eastAsia="es-CO"/>
                    </w:rPr>
                  </w:pPr>
                </w:p>
              </w:tc>
            </w:tr>
            <w:tr w:rsidR="005457F4" w:rsidRPr="005F3E6E" w:rsidTr="00C90BAA">
              <w:trPr>
                <w:trHeight w:val="1110"/>
                <w:jc w:val="center"/>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5457F4" w:rsidRDefault="005457F4" w:rsidP="005457F4">
                  <w:pPr>
                    <w:jc w:val="center"/>
                    <w:rPr>
                      <w:rFonts w:ascii="Arial" w:hAnsi="Arial" w:cs="Arial"/>
                      <w:color w:val="000000"/>
                    </w:rPr>
                  </w:pPr>
                  <w:r>
                    <w:rPr>
                      <w:rFonts w:ascii="Arial" w:hAnsi="Arial" w:cs="Arial"/>
                      <w:color w:val="000000"/>
                    </w:rPr>
                    <w:t>26/09/2020</w:t>
                  </w:r>
                </w:p>
              </w:tc>
              <w:tc>
                <w:tcPr>
                  <w:tcW w:w="1642" w:type="dxa"/>
                  <w:tcBorders>
                    <w:top w:val="nil"/>
                    <w:left w:val="nil"/>
                    <w:bottom w:val="single" w:sz="4" w:space="0" w:color="auto"/>
                    <w:right w:val="single" w:sz="4" w:space="0" w:color="auto"/>
                  </w:tcBorders>
                  <w:shd w:val="clear" w:color="auto" w:fill="auto"/>
                  <w:noWrap/>
                  <w:vAlign w:val="bottom"/>
                  <w:hideMark/>
                </w:tcPr>
                <w:p w:rsidR="005457F4" w:rsidRDefault="005457F4" w:rsidP="005457F4">
                  <w:pPr>
                    <w:jc w:val="center"/>
                    <w:rPr>
                      <w:rFonts w:ascii="Arial" w:hAnsi="Arial" w:cs="Arial"/>
                      <w:color w:val="000000"/>
                    </w:rPr>
                  </w:pPr>
                  <w:r>
                    <w:rPr>
                      <w:rFonts w:ascii="Arial" w:hAnsi="Arial" w:cs="Arial"/>
                      <w:color w:val="000000"/>
                    </w:rPr>
                    <w:t>2,0</w:t>
                  </w:r>
                </w:p>
              </w:tc>
              <w:tc>
                <w:tcPr>
                  <w:tcW w:w="1592" w:type="dxa"/>
                  <w:tcBorders>
                    <w:top w:val="nil"/>
                    <w:left w:val="nil"/>
                    <w:bottom w:val="single" w:sz="4" w:space="0" w:color="auto"/>
                    <w:right w:val="single" w:sz="4" w:space="0" w:color="auto"/>
                  </w:tcBorders>
                  <w:shd w:val="clear" w:color="auto" w:fill="auto"/>
                  <w:noWrap/>
                  <w:vAlign w:val="center"/>
                  <w:hideMark/>
                </w:tcPr>
                <w:p w:rsidR="005457F4" w:rsidRDefault="005457F4" w:rsidP="005457F4">
                  <w:pPr>
                    <w:jc w:val="center"/>
                    <w:rPr>
                      <w:rFonts w:ascii="Arial" w:hAnsi="Arial" w:cs="Arial"/>
                      <w:b/>
                      <w:bCs/>
                      <w:color w:val="000000"/>
                    </w:rPr>
                  </w:pPr>
                  <w:r>
                    <w:rPr>
                      <w:rFonts w:ascii="Arial" w:hAnsi="Arial" w:cs="Arial"/>
                      <w:b/>
                      <w:bCs/>
                      <w:color w:val="000000"/>
                    </w:rPr>
                    <w:t>330</w:t>
                  </w:r>
                </w:p>
              </w:tc>
              <w:tc>
                <w:tcPr>
                  <w:tcW w:w="3946" w:type="dxa"/>
                  <w:vMerge/>
                  <w:tcBorders>
                    <w:left w:val="nil"/>
                    <w:right w:val="single" w:sz="4" w:space="0" w:color="auto"/>
                  </w:tcBorders>
                  <w:shd w:val="clear" w:color="auto" w:fill="auto"/>
                </w:tcPr>
                <w:p w:rsidR="005457F4" w:rsidRPr="005F3E6E" w:rsidRDefault="005457F4" w:rsidP="005457F4">
                  <w:pPr>
                    <w:jc w:val="center"/>
                    <w:rPr>
                      <w:rFonts w:ascii="Arial" w:hAnsi="Arial" w:cs="Arial"/>
                      <w:b/>
                      <w:bCs/>
                      <w:color w:val="000000"/>
                      <w:lang w:val="es-CO" w:eastAsia="es-CO"/>
                    </w:rPr>
                  </w:pPr>
                </w:p>
              </w:tc>
            </w:tr>
            <w:tr w:rsidR="005457F4" w:rsidRPr="005F3E6E" w:rsidTr="00C90BAA">
              <w:trPr>
                <w:trHeight w:val="385"/>
                <w:jc w:val="center"/>
              </w:trPr>
              <w:tc>
                <w:tcPr>
                  <w:tcW w:w="1800" w:type="dxa"/>
                  <w:tcBorders>
                    <w:top w:val="nil"/>
                    <w:left w:val="single" w:sz="4" w:space="0" w:color="auto"/>
                    <w:bottom w:val="single" w:sz="4" w:space="0" w:color="auto"/>
                    <w:right w:val="single" w:sz="4" w:space="0" w:color="auto"/>
                  </w:tcBorders>
                  <w:shd w:val="clear" w:color="000000" w:fill="92D050"/>
                  <w:noWrap/>
                  <w:vAlign w:val="bottom"/>
                  <w:hideMark/>
                </w:tcPr>
                <w:p w:rsidR="005457F4" w:rsidRPr="005F3E6E" w:rsidRDefault="005457F4" w:rsidP="005457F4">
                  <w:pPr>
                    <w:jc w:val="center"/>
                    <w:rPr>
                      <w:rFonts w:ascii="Arial" w:hAnsi="Arial" w:cs="Arial"/>
                      <w:b/>
                      <w:bCs/>
                      <w:color w:val="000000"/>
                      <w:lang w:val="es-CO" w:eastAsia="es-CO"/>
                    </w:rPr>
                  </w:pPr>
                  <w:r w:rsidRPr="005F3E6E">
                    <w:rPr>
                      <w:rFonts w:ascii="Arial" w:hAnsi="Arial" w:cs="Arial"/>
                      <w:b/>
                      <w:bCs/>
                      <w:color w:val="000000"/>
                      <w:lang w:val="es-CO" w:eastAsia="es-CO"/>
                    </w:rPr>
                    <w:t>TOTAL</w:t>
                  </w:r>
                </w:p>
              </w:tc>
              <w:tc>
                <w:tcPr>
                  <w:tcW w:w="1642" w:type="dxa"/>
                  <w:tcBorders>
                    <w:top w:val="nil"/>
                    <w:left w:val="nil"/>
                    <w:bottom w:val="single" w:sz="4" w:space="0" w:color="auto"/>
                    <w:right w:val="single" w:sz="4" w:space="0" w:color="auto"/>
                  </w:tcBorders>
                  <w:shd w:val="clear" w:color="000000" w:fill="92D050"/>
                  <w:noWrap/>
                  <w:vAlign w:val="bottom"/>
                  <w:hideMark/>
                </w:tcPr>
                <w:p w:rsidR="005457F4" w:rsidRPr="005F3E6E" w:rsidRDefault="005457F4" w:rsidP="005457F4">
                  <w:pPr>
                    <w:jc w:val="center"/>
                    <w:rPr>
                      <w:rFonts w:ascii="Arial" w:hAnsi="Arial" w:cs="Arial"/>
                      <w:b/>
                      <w:bCs/>
                      <w:color w:val="000000"/>
                      <w:lang w:val="es-CO" w:eastAsia="es-CO"/>
                    </w:rPr>
                  </w:pPr>
                  <w:r>
                    <w:rPr>
                      <w:rFonts w:ascii="Arial" w:hAnsi="Arial" w:cs="Arial"/>
                      <w:b/>
                      <w:bCs/>
                      <w:color w:val="000000"/>
                      <w:lang w:val="es-CO" w:eastAsia="es-CO"/>
                    </w:rPr>
                    <w:t>3,4</w:t>
                  </w:r>
                </w:p>
              </w:tc>
              <w:tc>
                <w:tcPr>
                  <w:tcW w:w="1592" w:type="dxa"/>
                  <w:tcBorders>
                    <w:top w:val="nil"/>
                    <w:left w:val="nil"/>
                    <w:bottom w:val="single" w:sz="4" w:space="0" w:color="auto"/>
                    <w:right w:val="single" w:sz="4" w:space="0" w:color="auto"/>
                  </w:tcBorders>
                  <w:shd w:val="clear" w:color="000000" w:fill="92D050"/>
                  <w:noWrap/>
                  <w:vAlign w:val="bottom"/>
                  <w:hideMark/>
                </w:tcPr>
                <w:p w:rsidR="005457F4" w:rsidRPr="005F3E6E" w:rsidRDefault="005457F4" w:rsidP="005457F4">
                  <w:pPr>
                    <w:jc w:val="center"/>
                    <w:rPr>
                      <w:rFonts w:ascii="Arial" w:hAnsi="Arial" w:cs="Arial"/>
                      <w:b/>
                      <w:bCs/>
                      <w:color w:val="000000"/>
                      <w:lang w:val="es-CO" w:eastAsia="es-CO"/>
                    </w:rPr>
                  </w:pPr>
                  <w:r>
                    <w:rPr>
                      <w:rFonts w:ascii="Arial" w:hAnsi="Arial" w:cs="Arial"/>
                      <w:b/>
                      <w:bCs/>
                      <w:color w:val="000000"/>
                      <w:lang w:val="es-CO" w:eastAsia="es-CO"/>
                    </w:rPr>
                    <w:t>563</w:t>
                  </w:r>
                </w:p>
              </w:tc>
              <w:tc>
                <w:tcPr>
                  <w:tcW w:w="3946" w:type="dxa"/>
                  <w:vMerge/>
                  <w:tcBorders>
                    <w:left w:val="nil"/>
                    <w:bottom w:val="single" w:sz="4" w:space="0" w:color="auto"/>
                    <w:right w:val="single" w:sz="4" w:space="0" w:color="auto"/>
                  </w:tcBorders>
                  <w:shd w:val="clear" w:color="auto" w:fill="auto"/>
                </w:tcPr>
                <w:p w:rsidR="005457F4" w:rsidRPr="005F3E6E" w:rsidRDefault="005457F4" w:rsidP="005457F4">
                  <w:pPr>
                    <w:jc w:val="center"/>
                    <w:rPr>
                      <w:rFonts w:ascii="Arial" w:hAnsi="Arial" w:cs="Arial"/>
                      <w:b/>
                      <w:bCs/>
                      <w:color w:val="000000"/>
                      <w:lang w:val="es-CO" w:eastAsia="es-CO"/>
                    </w:rPr>
                  </w:pPr>
                </w:p>
              </w:tc>
            </w:tr>
          </w:tbl>
          <w:p w:rsidR="005457F4" w:rsidRDefault="005457F4" w:rsidP="005457F4">
            <w:pPr>
              <w:pStyle w:val="Standard"/>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Fuente UAESP 2020</w:t>
            </w:r>
          </w:p>
          <w:p w:rsidR="00C90BAA" w:rsidRPr="004E6E69" w:rsidRDefault="00C90BAA" w:rsidP="005457F4">
            <w:pPr>
              <w:pStyle w:val="Standard"/>
              <w:jc w:val="center"/>
              <w:rPr>
                <w:rFonts w:ascii="Arial" w:hAnsi="Arial" w:cs="Arial"/>
                <w:i/>
                <w:iCs/>
                <w:sz w:val="16"/>
                <w:szCs w:val="16"/>
              </w:rPr>
            </w:pPr>
          </w:p>
          <w:p w:rsidR="005457F4" w:rsidRDefault="005457F4" w:rsidP="005457F4">
            <w:pPr>
              <w:pStyle w:val="Standard"/>
              <w:jc w:val="both"/>
              <w:rPr>
                <w:rFonts w:ascii="Arial" w:hAnsi="Arial" w:cs="Arial"/>
                <w:sz w:val="16"/>
                <w:szCs w:val="16"/>
              </w:rPr>
            </w:pPr>
          </w:p>
          <w:p w:rsidR="005457F4" w:rsidRDefault="005457F4" w:rsidP="005457F4">
            <w:pPr>
              <w:pStyle w:val="Standard"/>
              <w:numPr>
                <w:ilvl w:val="0"/>
                <w:numId w:val="18"/>
              </w:numPr>
              <w:jc w:val="both"/>
              <w:rPr>
                <w:rFonts w:ascii="Arial" w:hAnsi="Arial" w:cs="Arial"/>
                <w:sz w:val="24"/>
                <w:szCs w:val="24"/>
              </w:rPr>
            </w:pPr>
            <w:r w:rsidRPr="008143B9">
              <w:rPr>
                <w:rFonts w:ascii="Arial" w:hAnsi="Arial" w:cs="Arial"/>
                <w:sz w:val="24"/>
                <w:szCs w:val="24"/>
              </w:rPr>
              <w:t xml:space="preserve">DESCRIPCIÓN DE LAS ACTIVIDADES DE SEGUIMIENTO, REALIZADO POR LA INTERVENTORÍA </w:t>
            </w:r>
            <w:r>
              <w:rPr>
                <w:rFonts w:ascii="Arial" w:hAnsi="Arial" w:cs="Arial"/>
                <w:sz w:val="24"/>
                <w:szCs w:val="24"/>
              </w:rPr>
              <w:t xml:space="preserve">CONSORCIO </w:t>
            </w:r>
            <w:r w:rsidRPr="008143B9">
              <w:rPr>
                <w:rFonts w:ascii="Arial" w:hAnsi="Arial" w:cs="Arial"/>
                <w:sz w:val="24"/>
                <w:szCs w:val="24"/>
              </w:rPr>
              <w:t>PROYECCIÓN CAPITAL</w:t>
            </w:r>
          </w:p>
          <w:p w:rsidR="005457F4" w:rsidRDefault="005457F4" w:rsidP="005457F4">
            <w:pPr>
              <w:pStyle w:val="Standard"/>
              <w:jc w:val="both"/>
              <w:rPr>
                <w:rFonts w:ascii="Arial" w:hAnsi="Arial" w:cs="Arial"/>
                <w:sz w:val="24"/>
                <w:szCs w:val="24"/>
              </w:rPr>
            </w:pPr>
          </w:p>
          <w:p w:rsidR="005457F4" w:rsidRPr="003D580B" w:rsidRDefault="005457F4" w:rsidP="005457F4">
            <w:pPr>
              <w:pStyle w:val="Default"/>
              <w:jc w:val="both"/>
              <w:rPr>
                <w:rFonts w:ascii="Arial" w:hAnsi="Arial" w:cs="Arial"/>
                <w:color w:val="auto"/>
                <w:kern w:val="3"/>
                <w:lang w:val="es-ES" w:eastAsia="es-ES"/>
              </w:rPr>
            </w:pPr>
            <w:r>
              <w:rPr>
                <w:rFonts w:ascii="Arial" w:hAnsi="Arial" w:cs="Arial"/>
                <w:color w:val="auto"/>
                <w:kern w:val="3"/>
                <w:lang w:val="es-ES" w:eastAsia="es-ES"/>
              </w:rPr>
              <w:t xml:space="preserve">La interventoría manifiesta que el </w:t>
            </w:r>
            <w:r w:rsidRPr="003D580B">
              <w:rPr>
                <w:rFonts w:ascii="Arial" w:hAnsi="Arial" w:cs="Arial"/>
                <w:kern w:val="3"/>
              </w:rPr>
              <w:t>concesionario</w:t>
            </w:r>
            <w:r>
              <w:rPr>
                <w:rFonts w:ascii="Arial" w:hAnsi="Arial" w:cs="Arial"/>
                <w:kern w:val="3"/>
              </w:rPr>
              <w:t xml:space="preserve"> cumplió con los tiempos establecidos en el Reglamento técnico Operativo para el envío de las Programaciones y reprogramaciones correspondientes al periodo del presente informe, en donde se estimo una intervención de </w:t>
            </w:r>
            <w:r w:rsidRPr="00CB67C1">
              <w:rPr>
                <w:rFonts w:ascii="Arial" w:hAnsi="Arial" w:cs="Arial"/>
                <w:kern w:val="3"/>
              </w:rPr>
              <w:t>6.267.159,46 metros cuadrados</w:t>
            </w:r>
            <w:r>
              <w:rPr>
                <w:rFonts w:ascii="Arial" w:hAnsi="Arial" w:cs="Arial"/>
                <w:kern w:val="3"/>
              </w:rPr>
              <w:t xml:space="preserve">. </w:t>
            </w:r>
          </w:p>
          <w:p w:rsidR="005457F4" w:rsidRDefault="005457F4" w:rsidP="005457F4">
            <w:pPr>
              <w:rPr>
                <w:rFonts w:ascii="Arial" w:hAnsi="Arial" w:cs="Arial"/>
                <w:kern w:val="3"/>
                <w:sz w:val="24"/>
                <w:szCs w:val="24"/>
              </w:rPr>
            </w:pPr>
          </w:p>
          <w:p w:rsidR="005457F4" w:rsidRDefault="005457F4" w:rsidP="005457F4">
            <w:pPr>
              <w:jc w:val="both"/>
              <w:rPr>
                <w:rFonts w:ascii="Arial" w:hAnsi="Arial" w:cs="Arial"/>
                <w:kern w:val="3"/>
                <w:sz w:val="24"/>
                <w:szCs w:val="24"/>
              </w:rPr>
            </w:pPr>
            <w:r>
              <w:rPr>
                <w:rFonts w:ascii="Arial" w:hAnsi="Arial" w:cs="Arial"/>
                <w:kern w:val="3"/>
                <w:sz w:val="24"/>
                <w:szCs w:val="24"/>
              </w:rPr>
              <w:t xml:space="preserve">Asimismo, el 15 de septiembre el concesionario remitió la proyección de intervención del mes siguiente, </w:t>
            </w:r>
          </w:p>
          <w:p w:rsidR="005457F4" w:rsidRDefault="005457F4" w:rsidP="005457F4">
            <w:pPr>
              <w:jc w:val="both"/>
              <w:rPr>
                <w:rFonts w:ascii="Arial" w:hAnsi="Arial" w:cs="Arial"/>
                <w:kern w:val="3"/>
                <w:sz w:val="24"/>
                <w:szCs w:val="24"/>
              </w:rPr>
            </w:pPr>
          </w:p>
          <w:p w:rsidR="005457F4" w:rsidRDefault="005457F4" w:rsidP="005457F4">
            <w:pPr>
              <w:jc w:val="both"/>
              <w:rPr>
                <w:rFonts w:ascii="Arial" w:hAnsi="Arial" w:cs="Arial"/>
                <w:kern w:val="3"/>
                <w:sz w:val="24"/>
                <w:szCs w:val="24"/>
              </w:rPr>
            </w:pPr>
            <w:r>
              <w:rPr>
                <w:rFonts w:ascii="Arial" w:hAnsi="Arial" w:cs="Arial"/>
                <w:kern w:val="3"/>
                <w:sz w:val="24"/>
                <w:szCs w:val="24"/>
              </w:rPr>
              <w:t>Por otro lado, la interventoría realizó 322 verificaciones en campo al servicio de corte de césped en donde se identificaron 6 hallazgos, y en total se identificaron 16 hallazgos para el componente. Conforme con lo anterior, la mayoría corresponde a que la zona presenta intervención incompleta y el corte del césped presenta una altura superior a los 10 cm (8 hallazgos), 4 por intervención incompleta y 3 porque no se evidencia la prestación del servicio.</w:t>
            </w:r>
          </w:p>
          <w:p w:rsidR="005457F4" w:rsidRDefault="005457F4" w:rsidP="005457F4">
            <w:pPr>
              <w:jc w:val="both"/>
              <w:rPr>
                <w:rFonts w:ascii="Arial" w:hAnsi="Arial" w:cs="Arial"/>
                <w:kern w:val="3"/>
                <w:sz w:val="24"/>
                <w:szCs w:val="24"/>
              </w:rPr>
            </w:pPr>
          </w:p>
          <w:p w:rsidR="005457F4" w:rsidRDefault="005457F4" w:rsidP="005457F4">
            <w:pPr>
              <w:jc w:val="both"/>
              <w:rPr>
                <w:rFonts w:ascii="Arial" w:hAnsi="Arial" w:cs="Arial"/>
                <w:kern w:val="3"/>
                <w:sz w:val="24"/>
                <w:szCs w:val="24"/>
              </w:rPr>
            </w:pPr>
            <w:r>
              <w:rPr>
                <w:rFonts w:ascii="Arial" w:hAnsi="Arial" w:cs="Arial"/>
                <w:kern w:val="3"/>
                <w:sz w:val="24"/>
                <w:szCs w:val="24"/>
              </w:rPr>
              <w:t>Al cierre de mes el prestador presenta la totalidad de hallazgos en estado “cerrado”.</w:t>
            </w:r>
          </w:p>
          <w:p w:rsidR="005457F4" w:rsidRDefault="005457F4" w:rsidP="008E0CA1">
            <w:pPr>
              <w:autoSpaceDE w:val="0"/>
              <w:autoSpaceDN w:val="0"/>
              <w:adjustRightInd w:val="0"/>
              <w:jc w:val="both"/>
              <w:rPr>
                <w:rFonts w:ascii="Arial" w:hAnsi="Arial" w:cs="Arial"/>
                <w:sz w:val="22"/>
                <w:szCs w:val="22"/>
              </w:rPr>
            </w:pPr>
          </w:p>
          <w:p w:rsidR="005457F4" w:rsidRPr="0046014E" w:rsidRDefault="005457F4" w:rsidP="005457F4">
            <w:pPr>
              <w:autoSpaceDE w:val="0"/>
              <w:autoSpaceDN w:val="0"/>
              <w:adjustRightInd w:val="0"/>
              <w:rPr>
                <w:rFonts w:ascii="Arial" w:hAnsi="Arial" w:cs="Arial"/>
                <w:i/>
                <w:iCs/>
                <w:color w:val="000000"/>
                <w:sz w:val="18"/>
                <w:szCs w:val="18"/>
                <w:lang w:val="es-CO" w:eastAsia="es-CO"/>
              </w:rPr>
            </w:pPr>
          </w:p>
          <w:p w:rsidR="005457F4" w:rsidRDefault="005457F4" w:rsidP="005457F4">
            <w:pPr>
              <w:autoSpaceDE w:val="0"/>
              <w:autoSpaceDN w:val="0"/>
              <w:adjustRightInd w:val="0"/>
              <w:spacing w:after="14"/>
              <w:jc w:val="both"/>
              <w:rPr>
                <w:rFonts w:ascii="Arial" w:hAnsi="Arial" w:cs="Arial"/>
                <w:sz w:val="24"/>
                <w:szCs w:val="24"/>
              </w:rPr>
            </w:pPr>
          </w:p>
          <w:p w:rsidR="005457F4" w:rsidRPr="00093AC0" w:rsidRDefault="005457F4" w:rsidP="005457F4">
            <w:pPr>
              <w:pStyle w:val="Standard"/>
              <w:numPr>
                <w:ilvl w:val="0"/>
                <w:numId w:val="19"/>
              </w:numPr>
              <w:jc w:val="both"/>
              <w:rPr>
                <w:rFonts w:ascii="Arial" w:hAnsi="Arial" w:cs="Arial"/>
                <w:b/>
                <w:sz w:val="24"/>
                <w:szCs w:val="24"/>
              </w:rPr>
            </w:pPr>
            <w:r w:rsidRPr="008143B9">
              <w:rPr>
                <w:rFonts w:ascii="Arial" w:hAnsi="Arial" w:cs="Arial"/>
                <w:sz w:val="24"/>
                <w:szCs w:val="24"/>
              </w:rPr>
              <w:t>DESCRIPCIÓN DE LAS ACTIVIDADES DE SEGUIMIENTO, REALIZADO POR LA</w:t>
            </w:r>
            <w:r>
              <w:rPr>
                <w:rFonts w:ascii="Arial" w:hAnsi="Arial" w:cs="Arial"/>
                <w:sz w:val="24"/>
                <w:szCs w:val="24"/>
              </w:rPr>
              <w:t xml:space="preserve"> UAESP</w:t>
            </w:r>
          </w:p>
          <w:p w:rsidR="005457F4" w:rsidRDefault="005457F4" w:rsidP="005457F4">
            <w:pPr>
              <w:pStyle w:val="Default"/>
              <w:jc w:val="both"/>
              <w:rPr>
                <w:rFonts w:ascii="Arial" w:hAnsi="Arial" w:cs="Arial"/>
                <w:color w:val="auto"/>
                <w:kern w:val="3"/>
                <w:lang w:val="es-ES" w:eastAsia="es-ES"/>
              </w:rPr>
            </w:pPr>
          </w:p>
          <w:p w:rsidR="005457F4" w:rsidRDefault="005457F4" w:rsidP="005457F4">
            <w:pPr>
              <w:pStyle w:val="Default"/>
              <w:jc w:val="both"/>
              <w:rPr>
                <w:rFonts w:ascii="Arial" w:hAnsi="Arial" w:cs="Arial"/>
                <w:color w:val="auto"/>
                <w:kern w:val="3"/>
                <w:lang w:val="es-ES" w:eastAsia="es-ES"/>
              </w:rPr>
            </w:pPr>
            <w:r>
              <w:rPr>
                <w:rFonts w:ascii="Arial" w:hAnsi="Arial" w:cs="Arial"/>
                <w:color w:val="auto"/>
                <w:kern w:val="3"/>
                <w:lang w:val="es-ES" w:eastAsia="es-ES"/>
              </w:rPr>
              <w:t xml:space="preserve">El día 25 de septiembre la UAESP realizó visita de verificación de la actividad de corte de césped, identificando lo siguiente </w:t>
            </w:r>
            <w:r w:rsidRPr="00374284">
              <w:rPr>
                <w:rFonts w:ascii="Arial" w:hAnsi="Arial" w:cs="Arial"/>
                <w:color w:val="auto"/>
                <w:kern w:val="3"/>
                <w:lang w:val="es-ES" w:eastAsia="es-ES"/>
              </w:rPr>
              <w:t>(</w:t>
            </w:r>
            <w:r w:rsidRPr="00365481">
              <w:rPr>
                <w:rFonts w:ascii="Arial" w:hAnsi="Arial" w:cs="Arial"/>
                <w:b/>
                <w:bCs/>
                <w:i/>
                <w:iCs/>
                <w:color w:val="auto"/>
                <w:kern w:val="3"/>
                <w:lang w:val="es-ES" w:eastAsia="es-ES"/>
              </w:rPr>
              <w:t>véase informe de visita administrativa y de campo_2</w:t>
            </w:r>
            <w:r>
              <w:rPr>
                <w:rFonts w:ascii="Arial" w:hAnsi="Arial" w:cs="Arial"/>
                <w:b/>
                <w:bCs/>
                <w:i/>
                <w:iCs/>
                <w:color w:val="auto"/>
                <w:kern w:val="3"/>
                <w:lang w:val="es-ES" w:eastAsia="es-ES"/>
              </w:rPr>
              <w:t>5</w:t>
            </w:r>
            <w:r w:rsidRPr="00365481">
              <w:rPr>
                <w:rFonts w:ascii="Arial" w:hAnsi="Arial" w:cs="Arial"/>
                <w:b/>
                <w:bCs/>
                <w:i/>
                <w:iCs/>
                <w:color w:val="auto"/>
                <w:kern w:val="3"/>
                <w:lang w:val="es-ES" w:eastAsia="es-ES"/>
              </w:rPr>
              <w:t>_0</w:t>
            </w:r>
            <w:r>
              <w:rPr>
                <w:rFonts w:ascii="Arial" w:hAnsi="Arial" w:cs="Arial"/>
                <w:b/>
                <w:bCs/>
                <w:i/>
                <w:iCs/>
                <w:color w:val="auto"/>
                <w:kern w:val="3"/>
                <w:lang w:val="es-ES" w:eastAsia="es-ES"/>
              </w:rPr>
              <w:t>9</w:t>
            </w:r>
            <w:r w:rsidRPr="00365481">
              <w:rPr>
                <w:rFonts w:ascii="Arial" w:hAnsi="Arial" w:cs="Arial"/>
                <w:b/>
                <w:bCs/>
                <w:i/>
                <w:iCs/>
                <w:color w:val="auto"/>
                <w:kern w:val="3"/>
                <w:lang w:val="es-ES" w:eastAsia="es-ES"/>
              </w:rPr>
              <w:t>_2020</w:t>
            </w:r>
            <w:r>
              <w:rPr>
                <w:rFonts w:ascii="Arial" w:hAnsi="Arial" w:cs="Arial"/>
                <w:color w:val="auto"/>
                <w:kern w:val="3"/>
                <w:lang w:val="es-ES" w:eastAsia="es-ES"/>
              </w:rPr>
              <w:t>):</w:t>
            </w:r>
          </w:p>
          <w:p w:rsidR="005457F4" w:rsidRDefault="005457F4" w:rsidP="005457F4">
            <w:pPr>
              <w:pStyle w:val="Default"/>
              <w:jc w:val="both"/>
              <w:rPr>
                <w:rFonts w:ascii="Arial" w:hAnsi="Arial" w:cs="Arial"/>
                <w:color w:val="auto"/>
                <w:kern w:val="3"/>
                <w:lang w:val="es-ES" w:eastAsia="es-ES"/>
              </w:rPr>
            </w:pPr>
          </w:p>
          <w:p w:rsidR="005457F4" w:rsidRDefault="005457F4" w:rsidP="005457F4">
            <w:pPr>
              <w:pStyle w:val="Default"/>
              <w:numPr>
                <w:ilvl w:val="0"/>
                <w:numId w:val="22"/>
              </w:numPr>
              <w:jc w:val="both"/>
              <w:rPr>
                <w:rFonts w:ascii="Arial" w:hAnsi="Arial" w:cs="Arial"/>
                <w:color w:val="auto"/>
                <w:kern w:val="3"/>
                <w:lang w:val="es-ES" w:eastAsia="es-ES"/>
              </w:rPr>
            </w:pPr>
            <w:r>
              <w:rPr>
                <w:rFonts w:ascii="Arial" w:hAnsi="Arial" w:cs="Arial"/>
                <w:color w:val="auto"/>
                <w:kern w:val="3"/>
                <w:lang w:val="es-ES" w:eastAsia="es-ES"/>
              </w:rPr>
              <w:t>Se identifica que durante la actividad no cuenta con valla informativa.</w:t>
            </w:r>
          </w:p>
          <w:p w:rsidR="005457F4" w:rsidRDefault="005457F4" w:rsidP="005457F4">
            <w:pPr>
              <w:pStyle w:val="Default"/>
              <w:numPr>
                <w:ilvl w:val="0"/>
                <w:numId w:val="22"/>
              </w:numPr>
              <w:jc w:val="both"/>
              <w:rPr>
                <w:rFonts w:ascii="Arial" w:hAnsi="Arial" w:cs="Arial"/>
                <w:color w:val="auto"/>
                <w:kern w:val="3"/>
                <w:lang w:val="es-ES" w:eastAsia="es-ES"/>
              </w:rPr>
            </w:pPr>
            <w:r>
              <w:rPr>
                <w:rFonts w:ascii="Arial" w:hAnsi="Arial" w:cs="Arial"/>
                <w:color w:val="auto"/>
                <w:kern w:val="3"/>
                <w:lang w:val="es-ES" w:eastAsia="es-ES"/>
              </w:rPr>
              <w:t>Se solicita que los bolsos del personal operativo no sean colgados en los árboles porque pueden generar desgarres.</w:t>
            </w:r>
          </w:p>
          <w:p w:rsidR="005457F4" w:rsidRDefault="005457F4" w:rsidP="005457F4">
            <w:pPr>
              <w:pStyle w:val="Default"/>
              <w:numPr>
                <w:ilvl w:val="0"/>
                <w:numId w:val="22"/>
              </w:numPr>
              <w:jc w:val="both"/>
              <w:rPr>
                <w:rFonts w:ascii="Arial" w:hAnsi="Arial" w:cs="Arial"/>
                <w:color w:val="auto"/>
                <w:kern w:val="3"/>
                <w:lang w:val="es-ES" w:eastAsia="es-ES"/>
              </w:rPr>
            </w:pPr>
            <w:r>
              <w:rPr>
                <w:rFonts w:ascii="Arial" w:hAnsi="Arial" w:cs="Arial"/>
                <w:color w:val="auto"/>
                <w:kern w:val="3"/>
                <w:lang w:val="es-ES" w:eastAsia="es-ES"/>
              </w:rPr>
              <w:t>Se solicita la recolección de residuos vegetales identificados en la zona.</w:t>
            </w:r>
          </w:p>
          <w:p w:rsidR="005457F4" w:rsidRDefault="005457F4" w:rsidP="005457F4">
            <w:pPr>
              <w:pStyle w:val="Default"/>
              <w:numPr>
                <w:ilvl w:val="0"/>
                <w:numId w:val="22"/>
              </w:numPr>
              <w:jc w:val="both"/>
              <w:rPr>
                <w:rFonts w:ascii="Arial" w:hAnsi="Arial" w:cs="Arial"/>
                <w:color w:val="auto"/>
                <w:kern w:val="3"/>
                <w:lang w:val="es-ES" w:eastAsia="es-ES"/>
              </w:rPr>
            </w:pPr>
            <w:r>
              <w:rPr>
                <w:rFonts w:ascii="Arial" w:hAnsi="Arial" w:cs="Arial"/>
                <w:color w:val="auto"/>
                <w:kern w:val="3"/>
                <w:lang w:val="es-ES" w:eastAsia="es-ES"/>
              </w:rPr>
              <w:t>Se solicita liberación de zonas duras de varios puntos de la localidad.</w:t>
            </w:r>
          </w:p>
          <w:p w:rsidR="005457F4" w:rsidRDefault="005457F4" w:rsidP="005457F4">
            <w:pPr>
              <w:pStyle w:val="Default"/>
              <w:jc w:val="both"/>
              <w:rPr>
                <w:rFonts w:ascii="Arial" w:hAnsi="Arial" w:cs="Arial"/>
                <w:color w:val="auto"/>
                <w:kern w:val="3"/>
                <w:lang w:val="es-ES" w:eastAsia="es-ES"/>
              </w:rPr>
            </w:pPr>
          </w:p>
          <w:p w:rsidR="005457F4" w:rsidRDefault="005457F4" w:rsidP="005457F4">
            <w:pPr>
              <w:pStyle w:val="Default"/>
              <w:jc w:val="both"/>
              <w:rPr>
                <w:rFonts w:ascii="Arial" w:hAnsi="Arial" w:cs="Arial"/>
                <w:color w:val="auto"/>
                <w:kern w:val="3"/>
                <w:lang w:val="es-ES" w:eastAsia="es-ES"/>
              </w:rPr>
            </w:pPr>
            <w:r>
              <w:rPr>
                <w:rFonts w:ascii="Arial" w:hAnsi="Arial" w:cs="Arial"/>
                <w:color w:val="auto"/>
                <w:kern w:val="3"/>
                <w:lang w:val="es-ES" w:eastAsia="es-ES"/>
              </w:rPr>
              <w:t>De conformidad con lo anterior, el prestador informa que entregará un informe detallado de la atención de zonas duras en toda la localidad.</w:t>
            </w:r>
          </w:p>
          <w:p w:rsidR="005457F4" w:rsidRPr="00674F76" w:rsidRDefault="005457F4" w:rsidP="005457F4">
            <w:pPr>
              <w:pStyle w:val="Default"/>
              <w:jc w:val="both"/>
              <w:rPr>
                <w:rFonts w:ascii="Arial" w:hAnsi="Arial" w:cs="Arial"/>
                <w:color w:val="auto"/>
                <w:kern w:val="3"/>
                <w:lang w:val="es-ES" w:eastAsia="es-ES"/>
              </w:rPr>
            </w:pPr>
          </w:p>
          <w:p w:rsidR="005457F4" w:rsidRPr="00192AE8" w:rsidRDefault="005457F4" w:rsidP="005457F4">
            <w:pPr>
              <w:autoSpaceDE w:val="0"/>
              <w:autoSpaceDN w:val="0"/>
              <w:adjustRightInd w:val="0"/>
              <w:rPr>
                <w:rFonts w:ascii="Arial" w:hAnsi="Arial" w:cs="Arial"/>
                <w:b/>
                <w:color w:val="000000"/>
                <w:sz w:val="24"/>
                <w:szCs w:val="24"/>
                <w:lang w:val="es-CO" w:eastAsia="es-CO"/>
              </w:rPr>
            </w:pPr>
            <w:r w:rsidRPr="003056B9">
              <w:rPr>
                <w:rFonts w:ascii="Arial" w:hAnsi="Arial" w:cs="Arial"/>
                <w:b/>
                <w:color w:val="000000"/>
                <w:sz w:val="24"/>
                <w:szCs w:val="24"/>
                <w:lang w:val="es-CO" w:eastAsia="es-CO"/>
              </w:rPr>
              <w:t>CONCLUSIONES:</w:t>
            </w:r>
          </w:p>
          <w:p w:rsidR="005457F4" w:rsidRPr="006F7807" w:rsidRDefault="005457F4" w:rsidP="005457F4">
            <w:pPr>
              <w:pStyle w:val="Default"/>
              <w:jc w:val="both"/>
              <w:rPr>
                <w:rFonts w:ascii="Arial" w:hAnsi="Arial" w:cs="Arial"/>
                <w:color w:val="auto"/>
                <w:kern w:val="3"/>
                <w:lang w:val="es-ES" w:eastAsia="es-ES"/>
              </w:rPr>
            </w:pPr>
          </w:p>
          <w:p w:rsidR="005457F4" w:rsidRPr="006F7807" w:rsidRDefault="005457F4" w:rsidP="005457F4">
            <w:pPr>
              <w:numPr>
                <w:ilvl w:val="0"/>
                <w:numId w:val="21"/>
              </w:numPr>
              <w:autoSpaceDE w:val="0"/>
              <w:autoSpaceDN w:val="0"/>
              <w:adjustRightInd w:val="0"/>
              <w:spacing w:after="17"/>
              <w:jc w:val="both"/>
              <w:rPr>
                <w:rFonts w:ascii="Arial" w:hAnsi="Arial" w:cs="Arial"/>
                <w:kern w:val="3"/>
                <w:sz w:val="24"/>
                <w:szCs w:val="24"/>
              </w:rPr>
            </w:pPr>
            <w:r w:rsidRPr="006F7807">
              <w:rPr>
                <w:rFonts w:ascii="Arial" w:hAnsi="Arial" w:cs="Arial"/>
                <w:kern w:val="3"/>
                <w:sz w:val="24"/>
                <w:szCs w:val="24"/>
              </w:rPr>
              <w:t>Los metros cuadrados ejecutados durante el mes d</w:t>
            </w:r>
            <w:r>
              <w:rPr>
                <w:rFonts w:ascii="Arial" w:hAnsi="Arial" w:cs="Arial"/>
                <w:kern w:val="3"/>
                <w:sz w:val="24"/>
                <w:szCs w:val="24"/>
              </w:rPr>
              <w:t>e septiembre</w:t>
            </w:r>
            <w:r w:rsidRPr="006F7807">
              <w:rPr>
                <w:rFonts w:ascii="Arial" w:hAnsi="Arial" w:cs="Arial"/>
                <w:kern w:val="3"/>
                <w:sz w:val="24"/>
                <w:szCs w:val="24"/>
              </w:rPr>
              <w:t xml:space="preserve"> no sobrepasan los establecidos por PGIRS</w:t>
            </w:r>
            <w:r>
              <w:rPr>
                <w:rFonts w:ascii="Arial" w:hAnsi="Arial" w:cs="Arial"/>
                <w:kern w:val="3"/>
                <w:sz w:val="24"/>
                <w:szCs w:val="24"/>
              </w:rPr>
              <w:t xml:space="preserve"> (</w:t>
            </w:r>
            <w:r w:rsidRPr="00AA7F89">
              <w:rPr>
                <w:rFonts w:ascii="Arial" w:hAnsi="Arial" w:cs="Arial"/>
                <w:kern w:val="3"/>
                <w:sz w:val="24"/>
                <w:szCs w:val="24"/>
              </w:rPr>
              <w:t>9.658.662,36)</w:t>
            </w:r>
            <w:r w:rsidRPr="006F7807">
              <w:rPr>
                <w:rFonts w:ascii="Arial" w:hAnsi="Arial" w:cs="Arial"/>
                <w:kern w:val="3"/>
                <w:sz w:val="24"/>
                <w:szCs w:val="24"/>
              </w:rPr>
              <w:t>.</w:t>
            </w:r>
          </w:p>
          <w:p w:rsidR="005457F4" w:rsidRPr="006F7807" w:rsidRDefault="005457F4" w:rsidP="005457F4">
            <w:pPr>
              <w:autoSpaceDE w:val="0"/>
              <w:autoSpaceDN w:val="0"/>
              <w:adjustRightInd w:val="0"/>
              <w:spacing w:after="17"/>
              <w:jc w:val="both"/>
              <w:rPr>
                <w:rFonts w:ascii="Arial" w:hAnsi="Arial" w:cs="Arial"/>
                <w:kern w:val="3"/>
                <w:sz w:val="24"/>
                <w:szCs w:val="24"/>
              </w:rPr>
            </w:pPr>
          </w:p>
          <w:p w:rsidR="005457F4" w:rsidRDefault="005457F4" w:rsidP="005457F4">
            <w:pPr>
              <w:pStyle w:val="Default"/>
              <w:numPr>
                <w:ilvl w:val="0"/>
                <w:numId w:val="20"/>
              </w:numPr>
              <w:jc w:val="both"/>
              <w:rPr>
                <w:rFonts w:ascii="Arial" w:hAnsi="Arial" w:cs="Arial"/>
                <w:color w:val="auto"/>
                <w:kern w:val="3"/>
                <w:lang w:val="es-ES" w:eastAsia="es-ES"/>
              </w:rPr>
            </w:pPr>
            <w:r w:rsidRPr="006F7807">
              <w:rPr>
                <w:rFonts w:ascii="Arial" w:hAnsi="Arial" w:cs="Arial"/>
                <w:color w:val="auto"/>
                <w:kern w:val="3"/>
                <w:lang w:val="es-ES" w:eastAsia="es-ES"/>
              </w:rPr>
              <w:t xml:space="preserve">El servicio de corte de césped presenta </w:t>
            </w:r>
            <w:r>
              <w:rPr>
                <w:rFonts w:ascii="Arial" w:hAnsi="Arial" w:cs="Arial"/>
                <w:color w:val="auto"/>
                <w:kern w:val="3"/>
                <w:lang w:val="es-ES" w:eastAsia="es-ES"/>
              </w:rPr>
              <w:t>deficiencias en materia de aspectos de calidad especialmente por incumplimiento a las programaciones.</w:t>
            </w:r>
          </w:p>
          <w:p w:rsidR="005457F4" w:rsidRDefault="005457F4" w:rsidP="005457F4">
            <w:pPr>
              <w:pStyle w:val="Default"/>
              <w:ind w:left="720"/>
              <w:jc w:val="both"/>
              <w:rPr>
                <w:rFonts w:ascii="Arial" w:hAnsi="Arial" w:cs="Arial"/>
                <w:color w:val="auto"/>
                <w:kern w:val="3"/>
                <w:lang w:val="es-ES" w:eastAsia="es-ES"/>
              </w:rPr>
            </w:pPr>
          </w:p>
          <w:p w:rsidR="005457F4" w:rsidRDefault="005457F4" w:rsidP="005457F4">
            <w:pPr>
              <w:pStyle w:val="Default"/>
              <w:numPr>
                <w:ilvl w:val="0"/>
                <w:numId w:val="20"/>
              </w:numPr>
              <w:jc w:val="both"/>
              <w:rPr>
                <w:rFonts w:ascii="Arial" w:hAnsi="Arial" w:cs="Arial"/>
                <w:color w:val="auto"/>
                <w:kern w:val="3"/>
                <w:lang w:val="es-ES" w:eastAsia="es-ES"/>
              </w:rPr>
            </w:pPr>
            <w:r>
              <w:rPr>
                <w:rFonts w:ascii="Arial" w:hAnsi="Arial" w:cs="Arial"/>
                <w:color w:val="auto"/>
                <w:kern w:val="3"/>
                <w:lang w:val="es-ES" w:eastAsia="es-ES"/>
              </w:rPr>
              <w:t>En el periodo del presente informe se logró el aprovechamiento de 3,4 Toneladas de residuos de corte de césped en el marco del piloto “</w:t>
            </w:r>
            <w:r w:rsidRPr="00102879">
              <w:rPr>
                <w:rFonts w:ascii="Arial" w:hAnsi="Arial" w:cs="Arial"/>
                <w:i/>
                <w:iCs/>
                <w:color w:val="auto"/>
                <w:kern w:val="3"/>
                <w:lang w:val="es-ES" w:eastAsia="es-ES"/>
              </w:rPr>
              <w:t>Pacas Digestoras Silva</w:t>
            </w:r>
            <w:r>
              <w:rPr>
                <w:rFonts w:ascii="Arial" w:hAnsi="Arial" w:cs="Arial"/>
                <w:color w:val="auto"/>
                <w:kern w:val="3"/>
                <w:lang w:val="es-ES" w:eastAsia="es-ES"/>
              </w:rPr>
              <w:t>”.</w:t>
            </w:r>
          </w:p>
          <w:p w:rsidR="005457F4" w:rsidRDefault="005457F4" w:rsidP="005457F4">
            <w:pPr>
              <w:pStyle w:val="Prrafodelista"/>
              <w:rPr>
                <w:rFonts w:ascii="Arial" w:hAnsi="Arial" w:cs="Arial"/>
                <w:kern w:val="3"/>
              </w:rPr>
            </w:pPr>
          </w:p>
          <w:p w:rsidR="005457F4" w:rsidRDefault="005457F4" w:rsidP="005457F4">
            <w:pPr>
              <w:pStyle w:val="Default"/>
              <w:numPr>
                <w:ilvl w:val="0"/>
                <w:numId w:val="20"/>
              </w:numPr>
              <w:jc w:val="both"/>
              <w:rPr>
                <w:rFonts w:ascii="Arial" w:hAnsi="Arial" w:cs="Arial"/>
                <w:color w:val="auto"/>
                <w:kern w:val="3"/>
                <w:lang w:val="es-ES" w:eastAsia="es-ES"/>
              </w:rPr>
            </w:pPr>
            <w:r>
              <w:rPr>
                <w:rFonts w:ascii="Arial" w:hAnsi="Arial" w:cs="Arial"/>
                <w:color w:val="auto"/>
                <w:kern w:val="3"/>
                <w:lang w:val="es-ES" w:eastAsia="es-ES"/>
              </w:rPr>
              <w:t>El prestador debe priorizar la atención de zonas duras (bordeo y liberación)</w:t>
            </w:r>
          </w:p>
          <w:p w:rsidR="005457F4" w:rsidRDefault="005457F4" w:rsidP="008E0CA1">
            <w:pPr>
              <w:autoSpaceDE w:val="0"/>
              <w:autoSpaceDN w:val="0"/>
              <w:adjustRightInd w:val="0"/>
              <w:jc w:val="both"/>
              <w:rPr>
                <w:rFonts w:ascii="Arial" w:hAnsi="Arial" w:cs="Arial"/>
                <w:sz w:val="22"/>
                <w:szCs w:val="22"/>
              </w:rPr>
            </w:pPr>
          </w:p>
          <w:p w:rsidR="005457F4" w:rsidRDefault="005457F4" w:rsidP="008E0CA1">
            <w:pPr>
              <w:autoSpaceDE w:val="0"/>
              <w:autoSpaceDN w:val="0"/>
              <w:adjustRightInd w:val="0"/>
              <w:jc w:val="both"/>
              <w:rPr>
                <w:rFonts w:ascii="Arial" w:hAnsi="Arial" w:cs="Arial"/>
                <w:sz w:val="22"/>
                <w:szCs w:val="22"/>
              </w:rPr>
            </w:pPr>
          </w:p>
          <w:p w:rsidR="00E15E6E" w:rsidRDefault="00E15E6E" w:rsidP="00E15E6E">
            <w:pPr>
              <w:pStyle w:val="Standard"/>
              <w:numPr>
                <w:ilvl w:val="0"/>
                <w:numId w:val="12"/>
              </w:numPr>
              <w:spacing w:line="276" w:lineRule="auto"/>
              <w:jc w:val="both"/>
              <w:rPr>
                <w:rFonts w:ascii="Arial" w:hAnsi="Arial" w:cs="Arial"/>
                <w:b/>
                <w:sz w:val="22"/>
                <w:szCs w:val="22"/>
                <w:u w:val="single"/>
              </w:rPr>
            </w:pPr>
            <w:r>
              <w:rPr>
                <w:rFonts w:ascii="Arial" w:hAnsi="Arial" w:cs="Arial"/>
                <w:b/>
                <w:sz w:val="22"/>
                <w:szCs w:val="22"/>
                <w:u w:val="single"/>
              </w:rPr>
              <w:t>PODA DE ÁRBOLES</w:t>
            </w:r>
          </w:p>
          <w:p w:rsidR="00E15E6E" w:rsidRDefault="00E15E6E" w:rsidP="008E0CA1">
            <w:pPr>
              <w:pStyle w:val="Standard"/>
              <w:spacing w:line="276" w:lineRule="auto"/>
              <w:jc w:val="both"/>
              <w:rPr>
                <w:rFonts w:ascii="Arial" w:hAnsi="Arial" w:cs="Arial"/>
                <w:b/>
                <w:sz w:val="22"/>
                <w:szCs w:val="22"/>
                <w:u w:val="single"/>
              </w:rPr>
            </w:pPr>
          </w:p>
          <w:p w:rsidR="005457F4" w:rsidRDefault="005457F4" w:rsidP="005457F4">
            <w:pPr>
              <w:autoSpaceDE w:val="0"/>
              <w:autoSpaceDN w:val="0"/>
              <w:adjustRightInd w:val="0"/>
              <w:spacing w:after="14"/>
              <w:jc w:val="both"/>
              <w:rPr>
                <w:rFonts w:ascii="Arial" w:hAnsi="Arial" w:cs="Arial"/>
                <w:sz w:val="24"/>
                <w:szCs w:val="24"/>
              </w:rPr>
            </w:pPr>
            <w:r>
              <w:rPr>
                <w:rFonts w:ascii="Arial" w:hAnsi="Arial" w:cs="Arial"/>
                <w:sz w:val="24"/>
                <w:szCs w:val="24"/>
              </w:rPr>
              <w:t xml:space="preserve">La prestación del servicio de poda de árboles en el ASE 5 se realizó de conformidad con la programación aprobada por la SDA en el Plan de podas mediante el </w:t>
            </w:r>
            <w:r w:rsidRPr="00073D7D">
              <w:rPr>
                <w:rFonts w:ascii="Arial" w:hAnsi="Arial" w:cs="Arial"/>
                <w:sz w:val="24"/>
                <w:szCs w:val="24"/>
              </w:rPr>
              <w:t>Concepto Técnico 17</w:t>
            </w:r>
            <w:r>
              <w:rPr>
                <w:rFonts w:ascii="Arial" w:hAnsi="Arial" w:cs="Arial"/>
                <w:sz w:val="24"/>
                <w:szCs w:val="24"/>
              </w:rPr>
              <w:t>937</w:t>
            </w:r>
            <w:r w:rsidRPr="00073D7D">
              <w:rPr>
                <w:rFonts w:ascii="Arial" w:hAnsi="Arial" w:cs="Arial"/>
                <w:sz w:val="24"/>
                <w:szCs w:val="24"/>
              </w:rPr>
              <w:t xml:space="preserve"> del 2</w:t>
            </w:r>
            <w:r>
              <w:rPr>
                <w:rFonts w:ascii="Arial" w:hAnsi="Arial" w:cs="Arial"/>
                <w:sz w:val="24"/>
                <w:szCs w:val="24"/>
              </w:rPr>
              <w:t>8</w:t>
            </w:r>
            <w:r w:rsidRPr="00073D7D">
              <w:rPr>
                <w:rFonts w:ascii="Arial" w:hAnsi="Arial" w:cs="Arial"/>
                <w:sz w:val="24"/>
                <w:szCs w:val="24"/>
              </w:rPr>
              <w:t>/12/2018 de la Secretaría Distrital de Ambiente</w:t>
            </w:r>
            <w:r>
              <w:rPr>
                <w:rFonts w:ascii="Arial" w:hAnsi="Arial" w:cs="Arial"/>
                <w:sz w:val="24"/>
                <w:szCs w:val="24"/>
              </w:rPr>
              <w:t>.</w:t>
            </w:r>
          </w:p>
          <w:p w:rsidR="005457F4" w:rsidRDefault="005457F4" w:rsidP="005457F4">
            <w:pPr>
              <w:autoSpaceDE w:val="0"/>
              <w:autoSpaceDN w:val="0"/>
              <w:adjustRightInd w:val="0"/>
              <w:spacing w:after="14"/>
              <w:jc w:val="both"/>
              <w:rPr>
                <w:rFonts w:ascii="Arial" w:hAnsi="Arial" w:cs="Arial"/>
                <w:sz w:val="24"/>
                <w:szCs w:val="24"/>
              </w:rPr>
            </w:pPr>
          </w:p>
          <w:p w:rsidR="005457F4" w:rsidRDefault="005457F4" w:rsidP="005457F4">
            <w:pPr>
              <w:autoSpaceDE w:val="0"/>
              <w:autoSpaceDN w:val="0"/>
              <w:adjustRightInd w:val="0"/>
              <w:spacing w:after="14"/>
              <w:jc w:val="both"/>
              <w:rPr>
                <w:rFonts w:ascii="Arial" w:hAnsi="Arial" w:cs="Arial"/>
                <w:sz w:val="24"/>
                <w:szCs w:val="24"/>
              </w:rPr>
            </w:pPr>
            <w:r>
              <w:rPr>
                <w:rFonts w:ascii="Arial" w:hAnsi="Arial" w:cs="Arial"/>
                <w:sz w:val="24"/>
                <w:szCs w:val="24"/>
              </w:rPr>
              <w:t>A continuación, se consolidan los árboles intervenidos por Área Limpia D.C S.A.S desde el inicio de la concesión hasta septiembre del 2020:</w:t>
            </w:r>
          </w:p>
          <w:p w:rsidR="005457F4" w:rsidRPr="00FD7339" w:rsidRDefault="005457F4" w:rsidP="005457F4">
            <w:pPr>
              <w:autoSpaceDE w:val="0"/>
              <w:autoSpaceDN w:val="0"/>
              <w:adjustRightInd w:val="0"/>
              <w:spacing w:after="14"/>
              <w:jc w:val="center"/>
              <w:rPr>
                <w:noProof/>
              </w:rPr>
            </w:pPr>
          </w:p>
          <w:p w:rsidR="005457F4" w:rsidRDefault="005457F4" w:rsidP="005457F4">
            <w:pPr>
              <w:autoSpaceDE w:val="0"/>
              <w:autoSpaceDN w:val="0"/>
              <w:adjustRightInd w:val="0"/>
              <w:spacing w:after="14"/>
              <w:jc w:val="center"/>
              <w:rPr>
                <w:rFonts w:ascii="Arial" w:hAnsi="Arial" w:cs="Arial"/>
                <w:sz w:val="24"/>
                <w:szCs w:val="24"/>
              </w:rPr>
            </w:pPr>
            <w:r w:rsidRPr="00AF5635">
              <w:rPr>
                <w:noProof/>
              </w:rPr>
              <w:lastRenderedPageBreak/>
              <w:drawing>
                <wp:inline distT="0" distB="0" distL="0" distR="0" wp14:anchorId="63CF69FE" wp14:editId="27222FEF">
                  <wp:extent cx="4948555" cy="3710305"/>
                  <wp:effectExtent l="0" t="0" r="4445" b="0"/>
                  <wp:docPr id="3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457F4" w:rsidRPr="00AF447F" w:rsidRDefault="005457F4" w:rsidP="005457F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Fuente: Adaptado de Informe Mensual Interventoría</w:t>
            </w:r>
          </w:p>
          <w:p w:rsidR="005457F4" w:rsidRDefault="005457F4" w:rsidP="005457F4">
            <w:pPr>
              <w:autoSpaceDE w:val="0"/>
              <w:autoSpaceDN w:val="0"/>
              <w:adjustRightInd w:val="0"/>
              <w:spacing w:after="14"/>
              <w:jc w:val="both"/>
              <w:rPr>
                <w:rFonts w:ascii="Arial" w:hAnsi="Arial" w:cs="Arial"/>
                <w:sz w:val="24"/>
                <w:szCs w:val="24"/>
              </w:rPr>
            </w:pPr>
          </w:p>
          <w:p w:rsidR="005457F4" w:rsidRDefault="005457F4" w:rsidP="005457F4">
            <w:pPr>
              <w:autoSpaceDE w:val="0"/>
              <w:autoSpaceDN w:val="0"/>
              <w:adjustRightInd w:val="0"/>
              <w:spacing w:after="14"/>
              <w:jc w:val="both"/>
              <w:rPr>
                <w:rFonts w:ascii="Arial" w:hAnsi="Arial" w:cs="Arial"/>
                <w:sz w:val="24"/>
                <w:szCs w:val="24"/>
              </w:rPr>
            </w:pPr>
            <w:r>
              <w:rPr>
                <w:rFonts w:ascii="Arial" w:hAnsi="Arial" w:cs="Arial"/>
                <w:sz w:val="24"/>
                <w:szCs w:val="24"/>
              </w:rPr>
              <w:t>Conforme con lo anterior, Área Limpia D.C S.A.S. E.S.P ha realizado un total de 57.654 podas en el arbolado de la localidad de Suba, de las cuales 51.683 (correspondientes al 89,64%) se han ejecutado desde la implementación del plan de podas.</w:t>
            </w:r>
          </w:p>
          <w:p w:rsidR="005457F4" w:rsidRDefault="005457F4" w:rsidP="005457F4">
            <w:pPr>
              <w:autoSpaceDE w:val="0"/>
              <w:autoSpaceDN w:val="0"/>
              <w:adjustRightInd w:val="0"/>
              <w:spacing w:after="14"/>
              <w:jc w:val="both"/>
              <w:rPr>
                <w:rFonts w:ascii="Arial" w:hAnsi="Arial" w:cs="Arial"/>
                <w:sz w:val="24"/>
                <w:szCs w:val="24"/>
              </w:rPr>
            </w:pPr>
          </w:p>
          <w:p w:rsidR="005457F4" w:rsidRDefault="005457F4" w:rsidP="005457F4">
            <w:pPr>
              <w:autoSpaceDE w:val="0"/>
              <w:autoSpaceDN w:val="0"/>
              <w:adjustRightInd w:val="0"/>
              <w:spacing w:after="14"/>
              <w:jc w:val="both"/>
              <w:rPr>
                <w:rFonts w:ascii="Arial" w:hAnsi="Arial" w:cs="Arial"/>
                <w:sz w:val="24"/>
                <w:szCs w:val="24"/>
              </w:rPr>
            </w:pPr>
            <w:r w:rsidRPr="00884EAB">
              <w:rPr>
                <w:rFonts w:ascii="Arial" w:hAnsi="Arial" w:cs="Arial"/>
                <w:sz w:val="24"/>
                <w:szCs w:val="24"/>
              </w:rPr>
              <w:t>Durante el mes</w:t>
            </w:r>
            <w:r>
              <w:rPr>
                <w:rFonts w:ascii="Arial" w:hAnsi="Arial" w:cs="Arial"/>
                <w:sz w:val="24"/>
                <w:szCs w:val="24"/>
              </w:rPr>
              <w:t xml:space="preserve"> septiembre</w:t>
            </w:r>
            <w:r w:rsidRPr="00884EAB">
              <w:rPr>
                <w:rFonts w:ascii="Arial" w:hAnsi="Arial" w:cs="Arial"/>
                <w:sz w:val="24"/>
                <w:szCs w:val="24"/>
              </w:rPr>
              <w:t xml:space="preserve">, </w:t>
            </w:r>
            <w:r>
              <w:rPr>
                <w:rFonts w:ascii="Arial" w:hAnsi="Arial" w:cs="Arial"/>
                <w:sz w:val="24"/>
                <w:szCs w:val="24"/>
              </w:rPr>
              <w:t>e</w:t>
            </w:r>
            <w:r w:rsidRPr="00884EAB">
              <w:rPr>
                <w:rFonts w:ascii="Arial" w:hAnsi="Arial" w:cs="Arial"/>
                <w:sz w:val="24"/>
                <w:szCs w:val="24"/>
              </w:rPr>
              <w:t xml:space="preserve">n la zona de operación </w:t>
            </w:r>
            <w:r>
              <w:rPr>
                <w:rFonts w:ascii="Arial" w:hAnsi="Arial" w:cs="Arial"/>
                <w:sz w:val="24"/>
                <w:szCs w:val="24"/>
              </w:rPr>
              <w:t>ASE5,</w:t>
            </w:r>
            <w:r w:rsidRPr="00884EAB">
              <w:rPr>
                <w:rFonts w:ascii="Arial" w:hAnsi="Arial" w:cs="Arial"/>
                <w:sz w:val="24"/>
                <w:szCs w:val="24"/>
              </w:rPr>
              <w:t xml:space="preserve"> se podaron </w:t>
            </w:r>
            <w:r>
              <w:rPr>
                <w:rFonts w:ascii="Arial" w:hAnsi="Arial" w:cs="Arial"/>
                <w:sz w:val="24"/>
                <w:szCs w:val="24"/>
              </w:rPr>
              <w:t xml:space="preserve">2.335 </w:t>
            </w:r>
            <w:r w:rsidRPr="00884EAB">
              <w:rPr>
                <w:rFonts w:ascii="Arial" w:hAnsi="Arial" w:cs="Arial"/>
                <w:sz w:val="24"/>
                <w:szCs w:val="24"/>
              </w:rPr>
              <w:t>individuos</w:t>
            </w:r>
            <w:r>
              <w:rPr>
                <w:rFonts w:ascii="Arial" w:hAnsi="Arial" w:cs="Arial"/>
                <w:sz w:val="24"/>
                <w:szCs w:val="24"/>
              </w:rPr>
              <w:t xml:space="preserve"> arbóreos</w:t>
            </w:r>
            <w:r w:rsidRPr="00884EAB">
              <w:rPr>
                <w:rFonts w:ascii="Arial" w:hAnsi="Arial" w:cs="Arial"/>
                <w:sz w:val="24"/>
                <w:szCs w:val="24"/>
              </w:rPr>
              <w:t>.</w:t>
            </w:r>
          </w:p>
          <w:p w:rsidR="005457F4" w:rsidRDefault="005457F4" w:rsidP="008E0CA1">
            <w:pPr>
              <w:pStyle w:val="Standard"/>
              <w:spacing w:line="276" w:lineRule="auto"/>
              <w:jc w:val="both"/>
              <w:rPr>
                <w:rFonts w:ascii="Arial" w:hAnsi="Arial" w:cs="Arial"/>
                <w:b/>
                <w:sz w:val="22"/>
                <w:szCs w:val="22"/>
                <w:u w:val="single"/>
              </w:rPr>
            </w:pPr>
          </w:p>
          <w:p w:rsidR="005457F4" w:rsidRDefault="005457F4" w:rsidP="005457F4">
            <w:pPr>
              <w:autoSpaceDE w:val="0"/>
              <w:autoSpaceDN w:val="0"/>
              <w:adjustRightInd w:val="0"/>
              <w:spacing w:after="14"/>
              <w:jc w:val="both"/>
              <w:rPr>
                <w:rFonts w:ascii="Arial" w:hAnsi="Arial" w:cs="Arial"/>
                <w:sz w:val="24"/>
                <w:szCs w:val="24"/>
              </w:rPr>
            </w:pPr>
          </w:p>
          <w:p w:rsidR="005457F4" w:rsidRDefault="005457F4" w:rsidP="005457F4">
            <w:pPr>
              <w:autoSpaceDE w:val="0"/>
              <w:autoSpaceDN w:val="0"/>
              <w:adjustRightInd w:val="0"/>
              <w:spacing w:after="14"/>
              <w:jc w:val="center"/>
              <w:rPr>
                <w:rFonts w:ascii="Arial" w:hAnsi="Arial" w:cs="Arial"/>
                <w:sz w:val="24"/>
                <w:szCs w:val="24"/>
              </w:rPr>
            </w:pPr>
            <w:r w:rsidRPr="00AF5635">
              <w:rPr>
                <w:noProof/>
              </w:rPr>
              <w:drawing>
                <wp:inline distT="0" distB="0" distL="0" distR="0" wp14:anchorId="7B1A4FAE" wp14:editId="3B6FC511">
                  <wp:extent cx="4942205" cy="2082018"/>
                  <wp:effectExtent l="0" t="0" r="10795" b="13970"/>
                  <wp:docPr id="3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57F4" w:rsidRDefault="005457F4" w:rsidP="005457F4">
            <w:pPr>
              <w:autoSpaceDE w:val="0"/>
              <w:autoSpaceDN w:val="0"/>
              <w:adjustRightInd w:val="0"/>
              <w:spacing w:after="14"/>
              <w:jc w:val="both"/>
            </w:pPr>
            <w:r>
              <w:t xml:space="preserve">   </w:t>
            </w:r>
          </w:p>
          <w:p w:rsidR="005457F4" w:rsidRDefault="005457F4" w:rsidP="005457F4">
            <w:pPr>
              <w:autoSpaceDE w:val="0"/>
              <w:autoSpaceDN w:val="0"/>
              <w:adjustRightInd w:val="0"/>
              <w:spacing w:after="14"/>
              <w:jc w:val="both"/>
              <w:rPr>
                <w:rFonts w:ascii="Arial" w:hAnsi="Arial" w:cs="Arial"/>
                <w:color w:val="000000"/>
                <w:kern w:val="3"/>
                <w:sz w:val="24"/>
                <w:szCs w:val="24"/>
              </w:rPr>
            </w:pPr>
            <w:r w:rsidRPr="003F538E">
              <w:rPr>
                <w:rFonts w:ascii="Arial" w:hAnsi="Arial" w:cs="Arial"/>
                <w:color w:val="000000"/>
                <w:kern w:val="3"/>
                <w:sz w:val="24"/>
                <w:szCs w:val="24"/>
                <w:lang w:val="es-CO" w:eastAsia="es-CO"/>
              </w:rPr>
              <w:lastRenderedPageBreak/>
              <w:t xml:space="preserve">Del arbolado intervenido en el periodo correspondiente al mes de </w:t>
            </w:r>
            <w:r>
              <w:rPr>
                <w:rFonts w:ascii="Arial" w:hAnsi="Arial" w:cs="Arial"/>
                <w:color w:val="000000"/>
                <w:kern w:val="3"/>
                <w:sz w:val="24"/>
                <w:szCs w:val="24"/>
                <w:lang w:val="es-CO" w:eastAsia="es-CO"/>
              </w:rPr>
              <w:t>septiembre</w:t>
            </w:r>
            <w:r>
              <w:rPr>
                <w:rFonts w:ascii="Arial" w:hAnsi="Arial" w:cs="Arial"/>
                <w:color w:val="000000"/>
                <w:kern w:val="3"/>
                <w:sz w:val="24"/>
                <w:szCs w:val="24"/>
              </w:rPr>
              <w:t>, por plan de podas se dio alcance a las solicitudes 248, 538, 788, 911, 938, 987, 1000, 1008 y 1018. Así mismo, 3 ejemplares corresponden a Reportes del Sistema de Información de Respuesta a Emergencias SIRE que requerían atención prioritaria:</w:t>
            </w:r>
          </w:p>
          <w:p w:rsidR="005457F4" w:rsidRDefault="005457F4" w:rsidP="005457F4">
            <w:pPr>
              <w:autoSpaceDE w:val="0"/>
              <w:autoSpaceDN w:val="0"/>
              <w:adjustRightInd w:val="0"/>
              <w:spacing w:after="14"/>
              <w:jc w:val="both"/>
            </w:pPr>
          </w:p>
          <w:tbl>
            <w:tblPr>
              <w:tblW w:w="4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97"/>
              <w:gridCol w:w="870"/>
            </w:tblGrid>
            <w:tr w:rsidR="005457F4" w:rsidRPr="00607B16" w:rsidTr="00007EE4">
              <w:trPr>
                <w:trHeight w:val="239"/>
                <w:jc w:val="center"/>
              </w:trPr>
              <w:tc>
                <w:tcPr>
                  <w:tcW w:w="3297" w:type="dxa"/>
                  <w:shd w:val="clear" w:color="auto" w:fill="auto"/>
                  <w:vAlign w:val="center"/>
                </w:tcPr>
                <w:p w:rsidR="005457F4" w:rsidRPr="00DF549A" w:rsidRDefault="005457F4" w:rsidP="005457F4">
                  <w:pPr>
                    <w:jc w:val="center"/>
                    <w:rPr>
                      <w:rFonts w:ascii="Arial" w:hAnsi="Arial" w:cs="Arial"/>
                      <w:b/>
                      <w:bCs/>
                      <w:color w:val="000000"/>
                      <w:lang w:val="es-CO" w:eastAsia="es-CO"/>
                    </w:rPr>
                  </w:pPr>
                  <w:r>
                    <w:rPr>
                      <w:rFonts w:ascii="Arial" w:hAnsi="Arial" w:cs="Arial"/>
                      <w:b/>
                      <w:bCs/>
                      <w:color w:val="000000"/>
                      <w:lang w:val="es-CO" w:eastAsia="es-CO"/>
                    </w:rPr>
                    <w:t>Otras autorizaciones (Actas /SIRE)</w:t>
                  </w:r>
                </w:p>
              </w:tc>
              <w:tc>
                <w:tcPr>
                  <w:tcW w:w="870" w:type="dxa"/>
                  <w:shd w:val="clear" w:color="auto" w:fill="auto"/>
                  <w:noWrap/>
                  <w:vAlign w:val="center"/>
                </w:tcPr>
                <w:p w:rsidR="005457F4" w:rsidRPr="00DF549A" w:rsidRDefault="005457F4" w:rsidP="005457F4">
                  <w:pPr>
                    <w:jc w:val="center"/>
                    <w:rPr>
                      <w:rFonts w:ascii="Arial" w:hAnsi="Arial" w:cs="Arial"/>
                      <w:b/>
                      <w:bCs/>
                      <w:color w:val="000000"/>
                      <w:lang w:val="es-CO" w:eastAsia="es-CO"/>
                    </w:rPr>
                  </w:pPr>
                  <w:r w:rsidRPr="00DF549A">
                    <w:rPr>
                      <w:rFonts w:ascii="Arial" w:hAnsi="Arial" w:cs="Arial"/>
                      <w:b/>
                      <w:bCs/>
                      <w:color w:val="000000"/>
                      <w:lang w:val="es-CO" w:eastAsia="es-CO"/>
                    </w:rPr>
                    <w:t>No. De árboles</w:t>
                  </w:r>
                </w:p>
              </w:tc>
            </w:tr>
            <w:tr w:rsidR="005457F4" w:rsidRPr="00607B16" w:rsidTr="00007EE4">
              <w:trPr>
                <w:trHeight w:val="239"/>
                <w:jc w:val="center"/>
              </w:trPr>
              <w:tc>
                <w:tcPr>
                  <w:tcW w:w="3297" w:type="dxa"/>
                  <w:shd w:val="clear" w:color="auto" w:fill="auto"/>
                  <w:vAlign w:val="bottom"/>
                  <w:hideMark/>
                </w:tcPr>
                <w:p w:rsidR="005457F4" w:rsidRPr="009E2FF1" w:rsidRDefault="005457F4" w:rsidP="005457F4">
                  <w:pPr>
                    <w:jc w:val="center"/>
                    <w:rPr>
                      <w:rFonts w:ascii="Arial" w:hAnsi="Arial" w:cs="Arial"/>
                      <w:color w:val="000000"/>
                      <w:kern w:val="3"/>
                      <w:sz w:val="18"/>
                      <w:szCs w:val="18"/>
                    </w:rPr>
                  </w:pPr>
                  <w:r w:rsidRPr="009E2FF1">
                    <w:rPr>
                      <w:rFonts w:ascii="Arial" w:hAnsi="Arial" w:cs="Arial"/>
                      <w:color w:val="000000"/>
                      <w:kern w:val="3"/>
                      <w:sz w:val="18"/>
                      <w:szCs w:val="18"/>
                    </w:rPr>
                    <w:t>SIRE 5362769 – Solicitud 1795</w:t>
                  </w:r>
                </w:p>
              </w:tc>
              <w:tc>
                <w:tcPr>
                  <w:tcW w:w="870" w:type="dxa"/>
                  <w:shd w:val="clear" w:color="auto" w:fill="auto"/>
                  <w:noWrap/>
                  <w:vAlign w:val="center"/>
                  <w:hideMark/>
                </w:tcPr>
                <w:p w:rsidR="005457F4" w:rsidRPr="009E2FF1" w:rsidRDefault="005457F4" w:rsidP="005457F4">
                  <w:pPr>
                    <w:jc w:val="center"/>
                    <w:rPr>
                      <w:rFonts w:ascii="Arial" w:hAnsi="Arial" w:cs="Arial"/>
                      <w:color w:val="000000"/>
                      <w:kern w:val="3"/>
                      <w:sz w:val="18"/>
                      <w:szCs w:val="18"/>
                    </w:rPr>
                  </w:pPr>
                  <w:r w:rsidRPr="009E2FF1">
                    <w:rPr>
                      <w:rFonts w:ascii="Arial" w:hAnsi="Arial" w:cs="Arial"/>
                      <w:color w:val="000000"/>
                      <w:kern w:val="3"/>
                      <w:sz w:val="18"/>
                      <w:szCs w:val="18"/>
                    </w:rPr>
                    <w:t>1</w:t>
                  </w:r>
                </w:p>
              </w:tc>
            </w:tr>
            <w:tr w:rsidR="005457F4" w:rsidRPr="00607B16" w:rsidTr="00007EE4">
              <w:trPr>
                <w:trHeight w:val="273"/>
                <w:jc w:val="center"/>
              </w:trPr>
              <w:tc>
                <w:tcPr>
                  <w:tcW w:w="3297" w:type="dxa"/>
                  <w:shd w:val="clear" w:color="auto" w:fill="auto"/>
                  <w:vAlign w:val="bottom"/>
                  <w:hideMark/>
                </w:tcPr>
                <w:p w:rsidR="005457F4" w:rsidRPr="009E2FF1" w:rsidRDefault="005457F4" w:rsidP="005457F4">
                  <w:pPr>
                    <w:jc w:val="center"/>
                    <w:rPr>
                      <w:rFonts w:ascii="Arial" w:hAnsi="Arial" w:cs="Arial"/>
                      <w:color w:val="000000"/>
                      <w:kern w:val="3"/>
                      <w:sz w:val="18"/>
                      <w:szCs w:val="18"/>
                    </w:rPr>
                  </w:pPr>
                  <w:r w:rsidRPr="009E2FF1">
                    <w:rPr>
                      <w:rFonts w:ascii="Arial" w:hAnsi="Arial" w:cs="Arial"/>
                      <w:color w:val="000000"/>
                      <w:kern w:val="3"/>
                      <w:sz w:val="18"/>
                      <w:szCs w:val="18"/>
                    </w:rPr>
                    <w:t>SIRE 5364077 - Solicitud 1843</w:t>
                  </w:r>
                </w:p>
              </w:tc>
              <w:tc>
                <w:tcPr>
                  <w:tcW w:w="870" w:type="dxa"/>
                  <w:shd w:val="clear" w:color="auto" w:fill="auto"/>
                  <w:noWrap/>
                  <w:vAlign w:val="center"/>
                  <w:hideMark/>
                </w:tcPr>
                <w:p w:rsidR="005457F4" w:rsidRPr="009E2FF1" w:rsidRDefault="005457F4" w:rsidP="005457F4">
                  <w:pPr>
                    <w:jc w:val="center"/>
                    <w:rPr>
                      <w:rFonts w:ascii="Arial" w:hAnsi="Arial" w:cs="Arial"/>
                      <w:color w:val="000000"/>
                      <w:kern w:val="3"/>
                      <w:sz w:val="18"/>
                      <w:szCs w:val="18"/>
                    </w:rPr>
                  </w:pPr>
                  <w:r w:rsidRPr="009E2FF1">
                    <w:rPr>
                      <w:rFonts w:ascii="Arial" w:hAnsi="Arial" w:cs="Arial"/>
                      <w:color w:val="000000"/>
                      <w:kern w:val="3"/>
                      <w:sz w:val="18"/>
                      <w:szCs w:val="18"/>
                    </w:rPr>
                    <w:t>1</w:t>
                  </w:r>
                </w:p>
              </w:tc>
            </w:tr>
            <w:tr w:rsidR="005457F4" w:rsidRPr="00607B16" w:rsidTr="00007EE4">
              <w:trPr>
                <w:trHeight w:val="273"/>
                <w:jc w:val="center"/>
              </w:trPr>
              <w:tc>
                <w:tcPr>
                  <w:tcW w:w="3297" w:type="dxa"/>
                  <w:shd w:val="clear" w:color="auto" w:fill="auto"/>
                  <w:vAlign w:val="bottom"/>
                </w:tcPr>
                <w:p w:rsidR="005457F4" w:rsidRPr="009E2FF1" w:rsidRDefault="005457F4" w:rsidP="005457F4">
                  <w:pPr>
                    <w:jc w:val="center"/>
                    <w:rPr>
                      <w:rFonts w:ascii="Arial" w:hAnsi="Arial" w:cs="Arial"/>
                      <w:color w:val="000000"/>
                      <w:kern w:val="3"/>
                      <w:sz w:val="18"/>
                      <w:szCs w:val="18"/>
                    </w:rPr>
                  </w:pPr>
                  <w:r w:rsidRPr="009E2FF1">
                    <w:rPr>
                      <w:rFonts w:ascii="Arial" w:hAnsi="Arial" w:cs="Arial"/>
                      <w:color w:val="000000"/>
                      <w:kern w:val="3"/>
                      <w:sz w:val="18"/>
                      <w:szCs w:val="18"/>
                    </w:rPr>
                    <w:t>SIRE 5365068 - Solicitud 1862</w:t>
                  </w:r>
                </w:p>
              </w:tc>
              <w:tc>
                <w:tcPr>
                  <w:tcW w:w="870" w:type="dxa"/>
                  <w:shd w:val="clear" w:color="auto" w:fill="auto"/>
                  <w:noWrap/>
                  <w:vAlign w:val="center"/>
                </w:tcPr>
                <w:p w:rsidR="005457F4" w:rsidRPr="009E2FF1" w:rsidRDefault="005457F4" w:rsidP="005457F4">
                  <w:pPr>
                    <w:jc w:val="center"/>
                    <w:rPr>
                      <w:rFonts w:ascii="Arial" w:hAnsi="Arial" w:cs="Arial"/>
                      <w:color w:val="000000"/>
                      <w:kern w:val="3"/>
                      <w:sz w:val="18"/>
                      <w:szCs w:val="18"/>
                    </w:rPr>
                  </w:pPr>
                  <w:r w:rsidRPr="009E2FF1">
                    <w:rPr>
                      <w:rFonts w:ascii="Arial" w:hAnsi="Arial" w:cs="Arial"/>
                      <w:color w:val="000000"/>
                      <w:kern w:val="3"/>
                      <w:sz w:val="18"/>
                      <w:szCs w:val="18"/>
                    </w:rPr>
                    <w:t>1</w:t>
                  </w:r>
                </w:p>
              </w:tc>
            </w:tr>
          </w:tbl>
          <w:p w:rsidR="005457F4" w:rsidRDefault="005457F4" w:rsidP="005457F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rsidR="005457F4" w:rsidRDefault="005457F4" w:rsidP="005457F4">
            <w:pPr>
              <w:autoSpaceDE w:val="0"/>
              <w:autoSpaceDN w:val="0"/>
              <w:adjustRightInd w:val="0"/>
              <w:spacing w:after="14"/>
              <w:jc w:val="center"/>
              <w:rPr>
                <w:rFonts w:ascii="Arial" w:hAnsi="Arial" w:cs="Arial"/>
                <w:i/>
                <w:iCs/>
                <w:sz w:val="16"/>
                <w:szCs w:val="16"/>
              </w:rPr>
            </w:pPr>
          </w:p>
          <w:p w:rsidR="005457F4" w:rsidRDefault="005457F4" w:rsidP="005457F4">
            <w:pPr>
              <w:autoSpaceDE w:val="0"/>
              <w:autoSpaceDN w:val="0"/>
              <w:adjustRightInd w:val="0"/>
              <w:spacing w:after="14"/>
              <w:jc w:val="both"/>
              <w:rPr>
                <w:rFonts w:ascii="Arial" w:hAnsi="Arial" w:cs="Arial"/>
                <w:color w:val="000000"/>
                <w:kern w:val="3"/>
                <w:sz w:val="24"/>
                <w:szCs w:val="24"/>
              </w:rPr>
            </w:pPr>
            <w:r w:rsidRPr="004926BB">
              <w:rPr>
                <w:rFonts w:ascii="Arial" w:hAnsi="Arial" w:cs="Arial"/>
                <w:color w:val="000000"/>
                <w:kern w:val="3"/>
                <w:sz w:val="24"/>
                <w:szCs w:val="24"/>
              </w:rPr>
              <w:t xml:space="preserve">En cumplimiento a la programación </w:t>
            </w:r>
            <w:r>
              <w:rPr>
                <w:rFonts w:ascii="Arial" w:hAnsi="Arial" w:cs="Arial"/>
                <w:color w:val="000000"/>
                <w:kern w:val="3"/>
                <w:sz w:val="24"/>
                <w:szCs w:val="24"/>
              </w:rPr>
              <w:t>establecida para la atención del arbolado según modelo de riesgo de la SDA para la localidad de suba, se realizaron los tratamientos autorizados en 31 individuos arbóreos que previamente identificados presentaban susceptibilidad de volcamiento:</w:t>
            </w:r>
          </w:p>
          <w:p w:rsidR="005457F4" w:rsidRDefault="005457F4" w:rsidP="008E0CA1">
            <w:pPr>
              <w:pStyle w:val="Standard"/>
              <w:spacing w:line="276" w:lineRule="auto"/>
              <w:jc w:val="both"/>
              <w:rPr>
                <w:rFonts w:ascii="Arial" w:hAnsi="Arial" w:cs="Arial"/>
                <w:b/>
                <w:sz w:val="22"/>
                <w:szCs w:val="22"/>
                <w:u w:val="single"/>
              </w:rPr>
            </w:pPr>
          </w:p>
          <w:p w:rsidR="005457F4" w:rsidRDefault="005457F4" w:rsidP="005457F4">
            <w:pPr>
              <w:autoSpaceDE w:val="0"/>
              <w:autoSpaceDN w:val="0"/>
              <w:adjustRightInd w:val="0"/>
              <w:spacing w:after="14"/>
              <w:jc w:val="both"/>
              <w:rPr>
                <w:rFonts w:ascii="Arial" w:hAnsi="Arial" w:cs="Arial"/>
                <w:color w:val="000000"/>
                <w:kern w:val="3"/>
                <w:sz w:val="24"/>
                <w:szCs w:val="24"/>
              </w:rPr>
            </w:pPr>
          </w:p>
          <w:p w:rsidR="005457F4" w:rsidRPr="005477AD" w:rsidRDefault="005457F4" w:rsidP="005457F4">
            <w:pPr>
              <w:autoSpaceDE w:val="0"/>
              <w:autoSpaceDN w:val="0"/>
              <w:adjustRightInd w:val="0"/>
              <w:spacing w:after="14"/>
              <w:jc w:val="center"/>
              <w:rPr>
                <w:noProof/>
              </w:rPr>
            </w:pPr>
            <w:r w:rsidRPr="00AF5635">
              <w:rPr>
                <w:noProof/>
              </w:rPr>
              <w:drawing>
                <wp:inline distT="0" distB="0" distL="0" distR="0" wp14:anchorId="56A8EC23" wp14:editId="2977EF61">
                  <wp:extent cx="4568190" cy="2931160"/>
                  <wp:effectExtent l="0" t="0" r="16510" b="15240"/>
                  <wp:docPr id="3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457F4" w:rsidRPr="003F538E" w:rsidRDefault="005457F4" w:rsidP="005457F4">
            <w:pPr>
              <w:autoSpaceDE w:val="0"/>
              <w:autoSpaceDN w:val="0"/>
              <w:adjustRightInd w:val="0"/>
              <w:spacing w:after="14"/>
              <w:jc w:val="center"/>
              <w:rPr>
                <w:rFonts w:ascii="Arial" w:hAnsi="Arial" w:cs="Arial"/>
                <w:i/>
                <w:iCs/>
                <w:sz w:val="16"/>
                <w:szCs w:val="16"/>
              </w:rPr>
            </w:pPr>
          </w:p>
          <w:p w:rsidR="005457F4" w:rsidRDefault="005457F4" w:rsidP="005457F4">
            <w:pPr>
              <w:pStyle w:val="Standard"/>
              <w:jc w:val="both"/>
              <w:rPr>
                <w:rFonts w:ascii="Arial" w:hAnsi="Arial" w:cs="Arial"/>
                <w:color w:val="000000"/>
                <w:sz w:val="24"/>
                <w:szCs w:val="24"/>
              </w:rPr>
            </w:pPr>
            <w:r>
              <w:rPr>
                <w:rFonts w:ascii="Arial" w:hAnsi="Arial" w:cs="Arial"/>
                <w:color w:val="000000"/>
                <w:sz w:val="24"/>
                <w:szCs w:val="24"/>
              </w:rPr>
              <w:t>El concesionario hace la aclaración que, de los 44 ejemplares programados para atención por modelo de riesgo, solamente se intervinieron 31 dado que los restantes se encuentran emplazados en la ronda del PEDH Córdoba, donde las actividades se vieron interrumpidas por solicitud de la comunidad.</w:t>
            </w:r>
          </w:p>
          <w:p w:rsidR="005457F4" w:rsidRDefault="005457F4" w:rsidP="005457F4">
            <w:pPr>
              <w:pStyle w:val="Standard"/>
              <w:jc w:val="both"/>
              <w:rPr>
                <w:rFonts w:ascii="Arial" w:hAnsi="Arial" w:cs="Arial"/>
                <w:color w:val="000000"/>
                <w:sz w:val="24"/>
                <w:szCs w:val="24"/>
              </w:rPr>
            </w:pPr>
          </w:p>
          <w:p w:rsidR="005457F4" w:rsidRDefault="005457F4" w:rsidP="005457F4">
            <w:pPr>
              <w:pStyle w:val="Standard"/>
              <w:jc w:val="both"/>
              <w:rPr>
                <w:rFonts w:cs="Arial"/>
                <w:sz w:val="16"/>
                <w:szCs w:val="16"/>
              </w:rPr>
            </w:pPr>
            <w:r>
              <w:rPr>
                <w:rFonts w:ascii="Arial" w:hAnsi="Arial" w:cs="Arial"/>
                <w:color w:val="000000"/>
                <w:sz w:val="24"/>
                <w:szCs w:val="24"/>
              </w:rPr>
              <w:t>Área Limpia D.C S.A.S E.S.P</w:t>
            </w:r>
            <w:r w:rsidRPr="00A40174">
              <w:rPr>
                <w:rFonts w:ascii="Arial" w:hAnsi="Arial" w:cs="Arial"/>
                <w:color w:val="000000"/>
                <w:sz w:val="24"/>
                <w:szCs w:val="24"/>
              </w:rPr>
              <w:t xml:space="preserve"> reporta la </w:t>
            </w:r>
            <w:r>
              <w:rPr>
                <w:rFonts w:ascii="Arial" w:hAnsi="Arial" w:cs="Arial"/>
                <w:color w:val="000000"/>
                <w:sz w:val="24"/>
                <w:szCs w:val="24"/>
              </w:rPr>
              <w:t xml:space="preserve">gestión y </w:t>
            </w:r>
            <w:r w:rsidRPr="00A40174">
              <w:rPr>
                <w:rFonts w:ascii="Arial" w:hAnsi="Arial" w:cs="Arial"/>
                <w:color w:val="000000"/>
                <w:sz w:val="24"/>
                <w:szCs w:val="24"/>
              </w:rPr>
              <w:t xml:space="preserve">atención de los </w:t>
            </w:r>
            <w:r>
              <w:rPr>
                <w:rFonts w:ascii="Arial" w:hAnsi="Arial" w:cs="Arial"/>
                <w:color w:val="000000"/>
                <w:sz w:val="24"/>
                <w:szCs w:val="24"/>
              </w:rPr>
              <w:t>eventos generados en el</w:t>
            </w:r>
            <w:r w:rsidRPr="00A40174">
              <w:rPr>
                <w:rFonts w:ascii="Arial" w:hAnsi="Arial" w:cs="Arial"/>
                <w:color w:val="000000"/>
                <w:sz w:val="24"/>
                <w:szCs w:val="24"/>
              </w:rPr>
              <w:t xml:space="preserve"> sistema de gestión de riesgo y atención de emergencias de Bogotá </w:t>
            </w:r>
            <w:r>
              <w:rPr>
                <w:rFonts w:ascii="Arial" w:hAnsi="Arial" w:cs="Arial"/>
                <w:color w:val="000000"/>
                <w:sz w:val="24"/>
                <w:szCs w:val="24"/>
              </w:rPr>
              <w:t xml:space="preserve">– </w:t>
            </w:r>
            <w:r w:rsidRPr="00A40174">
              <w:rPr>
                <w:rFonts w:ascii="Arial" w:hAnsi="Arial" w:cs="Arial"/>
                <w:color w:val="000000"/>
                <w:sz w:val="24"/>
                <w:szCs w:val="24"/>
              </w:rPr>
              <w:t>SIRE</w:t>
            </w:r>
            <w:r>
              <w:rPr>
                <w:rFonts w:ascii="Arial" w:hAnsi="Arial" w:cs="Arial"/>
                <w:color w:val="000000"/>
                <w:sz w:val="24"/>
                <w:szCs w:val="24"/>
              </w:rPr>
              <w:t xml:space="preserve"> y eventos generados por la atención de emergencias por parte del Jardín Botánico, tal y como</w:t>
            </w:r>
            <w:r w:rsidRPr="00A40174">
              <w:rPr>
                <w:rFonts w:ascii="Arial" w:hAnsi="Arial" w:cs="Arial"/>
                <w:color w:val="000000"/>
                <w:sz w:val="24"/>
                <w:szCs w:val="24"/>
              </w:rPr>
              <w:t xml:space="preserve"> se relacionan</w:t>
            </w:r>
            <w:r>
              <w:rPr>
                <w:rFonts w:ascii="Arial" w:hAnsi="Arial" w:cs="Arial"/>
                <w:color w:val="000000"/>
                <w:sz w:val="24"/>
                <w:szCs w:val="24"/>
              </w:rPr>
              <w:t xml:space="preserve"> </w:t>
            </w:r>
            <w:r w:rsidRPr="00A40174">
              <w:rPr>
                <w:rFonts w:ascii="Arial" w:hAnsi="Arial" w:cs="Arial"/>
                <w:color w:val="000000"/>
                <w:sz w:val="24"/>
                <w:szCs w:val="24"/>
              </w:rPr>
              <w:t>a continuación</w:t>
            </w:r>
            <w:r>
              <w:rPr>
                <w:rFonts w:cs="Arial"/>
                <w:sz w:val="16"/>
                <w:szCs w:val="16"/>
              </w:rPr>
              <w:t>:</w:t>
            </w:r>
          </w:p>
          <w:p w:rsidR="005457F4" w:rsidRDefault="005457F4" w:rsidP="005457F4">
            <w:pPr>
              <w:pStyle w:val="Standard"/>
              <w:jc w:val="both"/>
              <w:rPr>
                <w:rFonts w:cs="Arial"/>
                <w:sz w:val="16"/>
                <w:szCs w:val="16"/>
              </w:rPr>
            </w:pPr>
          </w:p>
          <w:tbl>
            <w:tblPr>
              <w:tblW w:w="8872" w:type="dxa"/>
              <w:jc w:val="center"/>
              <w:tblLayout w:type="fixed"/>
              <w:tblCellMar>
                <w:left w:w="70" w:type="dxa"/>
                <w:right w:w="70" w:type="dxa"/>
              </w:tblCellMar>
              <w:tblLook w:val="04A0" w:firstRow="1" w:lastRow="0" w:firstColumn="1" w:lastColumn="0" w:noHBand="0" w:noVBand="1"/>
            </w:tblPr>
            <w:tblGrid>
              <w:gridCol w:w="407"/>
              <w:gridCol w:w="1341"/>
              <w:gridCol w:w="1320"/>
              <w:gridCol w:w="1320"/>
              <w:gridCol w:w="2888"/>
              <w:gridCol w:w="1596"/>
            </w:tblGrid>
            <w:tr w:rsidR="005457F4" w:rsidRPr="001328C1" w:rsidTr="00007EE4">
              <w:trPr>
                <w:trHeight w:val="510"/>
                <w:tblHeader/>
                <w:jc w:val="center"/>
              </w:trPr>
              <w:tc>
                <w:tcPr>
                  <w:tcW w:w="40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457F4" w:rsidRPr="001328C1" w:rsidRDefault="005457F4" w:rsidP="005457F4">
                  <w:pPr>
                    <w:jc w:val="center"/>
                    <w:rPr>
                      <w:rFonts w:ascii="Arial" w:hAnsi="Arial" w:cs="Arial"/>
                      <w:b/>
                      <w:bCs/>
                      <w:iCs/>
                      <w:sz w:val="16"/>
                      <w:szCs w:val="16"/>
                      <w:lang w:eastAsia="es-CO"/>
                    </w:rPr>
                  </w:pPr>
                  <w:r w:rsidRPr="001328C1">
                    <w:rPr>
                      <w:rFonts w:ascii="Arial" w:hAnsi="Arial" w:cs="Arial"/>
                      <w:b/>
                      <w:bCs/>
                      <w:sz w:val="16"/>
                      <w:szCs w:val="16"/>
                      <w:lang w:eastAsia="es-CO"/>
                    </w:rPr>
                    <w:lastRenderedPageBreak/>
                    <w:t>No</w:t>
                  </w:r>
                </w:p>
              </w:tc>
              <w:tc>
                <w:tcPr>
                  <w:tcW w:w="1341" w:type="dxa"/>
                  <w:tcBorders>
                    <w:top w:val="single" w:sz="4" w:space="0" w:color="auto"/>
                    <w:left w:val="nil"/>
                    <w:bottom w:val="single" w:sz="4" w:space="0" w:color="auto"/>
                    <w:right w:val="single" w:sz="4" w:space="0" w:color="auto"/>
                  </w:tcBorders>
                  <w:shd w:val="clear" w:color="auto" w:fill="F2F2F2"/>
                  <w:vAlign w:val="center"/>
                  <w:hideMark/>
                </w:tcPr>
                <w:p w:rsidR="005457F4" w:rsidRPr="001328C1" w:rsidRDefault="005457F4" w:rsidP="005457F4">
                  <w:pPr>
                    <w:jc w:val="center"/>
                    <w:rPr>
                      <w:rFonts w:ascii="Arial" w:hAnsi="Arial" w:cs="Arial"/>
                      <w:b/>
                      <w:bCs/>
                      <w:iCs/>
                      <w:sz w:val="16"/>
                      <w:szCs w:val="16"/>
                      <w:lang w:eastAsia="es-CO"/>
                    </w:rPr>
                  </w:pPr>
                  <w:r w:rsidRPr="001328C1">
                    <w:rPr>
                      <w:rFonts w:ascii="Arial" w:hAnsi="Arial" w:cs="Arial"/>
                      <w:b/>
                      <w:bCs/>
                      <w:sz w:val="16"/>
                      <w:szCs w:val="16"/>
                      <w:lang w:eastAsia="es-CO"/>
                    </w:rPr>
                    <w:t>Consecutivo</w:t>
                  </w:r>
                </w:p>
              </w:tc>
              <w:tc>
                <w:tcPr>
                  <w:tcW w:w="1320" w:type="dxa"/>
                  <w:tcBorders>
                    <w:top w:val="single" w:sz="4" w:space="0" w:color="auto"/>
                    <w:left w:val="nil"/>
                    <w:bottom w:val="single" w:sz="4" w:space="0" w:color="auto"/>
                    <w:right w:val="single" w:sz="4" w:space="0" w:color="auto"/>
                  </w:tcBorders>
                  <w:shd w:val="clear" w:color="auto" w:fill="F2F2F2"/>
                  <w:vAlign w:val="center"/>
                  <w:hideMark/>
                </w:tcPr>
                <w:p w:rsidR="005457F4" w:rsidRPr="001328C1" w:rsidRDefault="005457F4" w:rsidP="005457F4">
                  <w:pPr>
                    <w:jc w:val="center"/>
                    <w:rPr>
                      <w:rFonts w:ascii="Arial" w:hAnsi="Arial" w:cs="Arial"/>
                      <w:b/>
                      <w:bCs/>
                      <w:iCs/>
                      <w:sz w:val="16"/>
                      <w:szCs w:val="16"/>
                      <w:lang w:eastAsia="es-CO"/>
                    </w:rPr>
                  </w:pPr>
                  <w:r w:rsidRPr="001328C1">
                    <w:rPr>
                      <w:rFonts w:ascii="Arial" w:hAnsi="Arial" w:cs="Arial"/>
                      <w:b/>
                      <w:bCs/>
                      <w:sz w:val="16"/>
                      <w:szCs w:val="16"/>
                      <w:lang w:eastAsia="es-CO"/>
                    </w:rPr>
                    <w:t>Fecha reporte a AL</w:t>
                  </w:r>
                </w:p>
              </w:tc>
              <w:tc>
                <w:tcPr>
                  <w:tcW w:w="1320" w:type="dxa"/>
                  <w:tcBorders>
                    <w:top w:val="single" w:sz="4" w:space="0" w:color="auto"/>
                    <w:left w:val="nil"/>
                    <w:bottom w:val="single" w:sz="4" w:space="0" w:color="auto"/>
                    <w:right w:val="single" w:sz="4" w:space="0" w:color="auto"/>
                  </w:tcBorders>
                  <w:shd w:val="clear" w:color="auto" w:fill="F2F2F2"/>
                  <w:vAlign w:val="center"/>
                  <w:hideMark/>
                </w:tcPr>
                <w:p w:rsidR="005457F4" w:rsidRPr="001328C1" w:rsidRDefault="005457F4" w:rsidP="005457F4">
                  <w:pPr>
                    <w:jc w:val="center"/>
                    <w:rPr>
                      <w:rFonts w:ascii="Arial" w:hAnsi="Arial" w:cs="Arial"/>
                      <w:b/>
                      <w:bCs/>
                      <w:iCs/>
                      <w:sz w:val="16"/>
                      <w:szCs w:val="16"/>
                      <w:lang w:eastAsia="es-CO"/>
                    </w:rPr>
                  </w:pPr>
                  <w:r w:rsidRPr="001328C1">
                    <w:rPr>
                      <w:rFonts w:ascii="Arial" w:hAnsi="Arial" w:cs="Arial"/>
                      <w:b/>
                      <w:bCs/>
                      <w:sz w:val="16"/>
                      <w:szCs w:val="16"/>
                      <w:lang w:eastAsia="es-CO"/>
                    </w:rPr>
                    <w:t>No del evento/Acta</w:t>
                  </w:r>
                </w:p>
              </w:tc>
              <w:tc>
                <w:tcPr>
                  <w:tcW w:w="2888" w:type="dxa"/>
                  <w:tcBorders>
                    <w:top w:val="single" w:sz="4" w:space="0" w:color="auto"/>
                    <w:left w:val="nil"/>
                    <w:bottom w:val="single" w:sz="4" w:space="0" w:color="auto"/>
                    <w:right w:val="single" w:sz="4" w:space="0" w:color="auto"/>
                  </w:tcBorders>
                  <w:shd w:val="clear" w:color="auto" w:fill="F2F2F2"/>
                  <w:vAlign w:val="center"/>
                  <w:hideMark/>
                </w:tcPr>
                <w:p w:rsidR="005457F4" w:rsidRPr="001328C1" w:rsidRDefault="005457F4" w:rsidP="005457F4">
                  <w:pPr>
                    <w:jc w:val="center"/>
                    <w:rPr>
                      <w:rFonts w:ascii="Arial" w:hAnsi="Arial" w:cs="Arial"/>
                      <w:b/>
                      <w:bCs/>
                      <w:iCs/>
                      <w:sz w:val="16"/>
                      <w:szCs w:val="16"/>
                      <w:lang w:eastAsia="es-CO"/>
                    </w:rPr>
                  </w:pPr>
                  <w:r w:rsidRPr="001328C1">
                    <w:rPr>
                      <w:rFonts w:ascii="Arial" w:hAnsi="Arial" w:cs="Arial"/>
                      <w:b/>
                      <w:bCs/>
                      <w:sz w:val="16"/>
                      <w:szCs w:val="16"/>
                      <w:lang w:eastAsia="es-CO"/>
                    </w:rPr>
                    <w:t>Ubicación</w:t>
                  </w:r>
                </w:p>
              </w:tc>
              <w:tc>
                <w:tcPr>
                  <w:tcW w:w="1596" w:type="dxa"/>
                  <w:tcBorders>
                    <w:top w:val="single" w:sz="4" w:space="0" w:color="auto"/>
                    <w:left w:val="nil"/>
                    <w:bottom w:val="single" w:sz="4" w:space="0" w:color="auto"/>
                    <w:right w:val="single" w:sz="4" w:space="0" w:color="auto"/>
                  </w:tcBorders>
                  <w:shd w:val="clear" w:color="auto" w:fill="F2F2F2"/>
                </w:tcPr>
                <w:p w:rsidR="005457F4" w:rsidRPr="001328C1" w:rsidRDefault="005457F4" w:rsidP="005457F4">
                  <w:pPr>
                    <w:jc w:val="center"/>
                    <w:rPr>
                      <w:rFonts w:ascii="Arial" w:hAnsi="Arial" w:cs="Arial"/>
                      <w:b/>
                      <w:bCs/>
                      <w:sz w:val="16"/>
                      <w:szCs w:val="16"/>
                      <w:lang w:eastAsia="es-CO"/>
                    </w:rPr>
                  </w:pPr>
                  <w:r w:rsidRPr="001328C1">
                    <w:rPr>
                      <w:rFonts w:ascii="Arial" w:hAnsi="Arial" w:cs="Arial"/>
                      <w:b/>
                      <w:bCs/>
                      <w:sz w:val="16"/>
                      <w:szCs w:val="16"/>
                      <w:lang w:eastAsia="es-CO"/>
                    </w:rPr>
                    <w:t>Observación</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283</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01/09/2020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5364077</w:t>
                  </w:r>
                </w:p>
              </w:tc>
              <w:tc>
                <w:tcPr>
                  <w:tcW w:w="2888"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CRA 51#183-17</w:t>
                  </w:r>
                </w:p>
              </w:tc>
              <w:tc>
                <w:tcPr>
                  <w:tcW w:w="1596" w:type="dxa"/>
                  <w:tcBorders>
                    <w:top w:val="nil"/>
                    <w:left w:val="nil"/>
                    <w:bottom w:val="single" w:sz="4" w:space="0" w:color="auto"/>
                    <w:right w:val="single" w:sz="4" w:space="0" w:color="auto"/>
                  </w:tcBorders>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Poda</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284</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01/09/2020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5363840</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AV CALLE 127 AV VILLAS</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285</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01/09/2020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TRANSVERSAL 60 #119 A -99</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4</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286</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01/09/2020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5364268</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KR 118 143 URBANIZACION SABANA DE TIBABUYES</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287</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01/09/2020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5364257</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CL 122 50A 43</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6</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288</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04/09/2020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5364467</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CRA  145 #144-72</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7</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289</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09/09/2020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5364647</w:t>
                  </w:r>
                </w:p>
              </w:tc>
              <w:tc>
                <w:tcPr>
                  <w:tcW w:w="2888"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CARRERA 89 # 147- 41</w:t>
                  </w:r>
                </w:p>
              </w:tc>
              <w:tc>
                <w:tcPr>
                  <w:tcW w:w="1596" w:type="dxa"/>
                  <w:tcBorders>
                    <w:top w:val="nil"/>
                    <w:left w:val="nil"/>
                    <w:bottom w:val="single" w:sz="4" w:space="0" w:color="auto"/>
                    <w:right w:val="single" w:sz="4" w:space="0" w:color="auto"/>
                  </w:tcBorders>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8</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14/09/2020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5364748</w:t>
                  </w:r>
                </w:p>
              </w:tc>
              <w:tc>
                <w:tcPr>
                  <w:tcW w:w="2888"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
                      <w:color w:val="000000"/>
                      <w:sz w:val="16"/>
                      <w:szCs w:val="16"/>
                      <w:u w:val="single"/>
                      <w:lang w:eastAsia="es-CO"/>
                    </w:rPr>
                  </w:pPr>
                  <w:r w:rsidRPr="001328C1">
                    <w:rPr>
                      <w:rFonts w:ascii="Arial" w:hAnsi="Arial" w:cs="Arial"/>
                      <w:i/>
                      <w:color w:val="000000"/>
                      <w:sz w:val="16"/>
                      <w:szCs w:val="16"/>
                      <w:u w:val="single"/>
                      <w:lang w:eastAsia="es-CO"/>
                    </w:rPr>
                    <w:t>KR 96A 152 65</w:t>
                  </w:r>
                </w:p>
              </w:tc>
              <w:tc>
                <w:tcPr>
                  <w:tcW w:w="1596" w:type="dxa"/>
                  <w:tcBorders>
                    <w:top w:val="nil"/>
                    <w:left w:val="nil"/>
                    <w:bottom w:val="single" w:sz="4" w:space="0" w:color="auto"/>
                    <w:right w:val="single" w:sz="4" w:space="0" w:color="auto"/>
                  </w:tcBorders>
                </w:tcPr>
                <w:p w:rsidR="005457F4" w:rsidRPr="001328C1" w:rsidRDefault="005457F4" w:rsidP="005457F4">
                  <w:pPr>
                    <w:jc w:val="center"/>
                    <w:rPr>
                      <w:rFonts w:ascii="Arial" w:hAnsi="Arial" w:cs="Arial"/>
                      <w:i/>
                      <w:color w:val="000000"/>
                      <w:sz w:val="16"/>
                      <w:szCs w:val="16"/>
                      <w:u w:val="single"/>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9</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291</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5364985</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AUTOPISTA NORTE NO 103 B -15</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10</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292</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CALLE 128 B#78-70</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11</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293</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5365074</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CALLE 165#50-28</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12</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294</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5364664</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CALLE 183 #55 B-00</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13</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295</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5364751</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CALLE 185# 45-03</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14</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296</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AV CARRERA 46 CLA 146B</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15</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297</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CRA 54 CALLE 146 A Y 147</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16</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298</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5364811</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CRA 58 #152 - 70</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17</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299</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CALLE 153 #CRA 101A</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18/09/2020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w:t>
                  </w:r>
                </w:p>
              </w:tc>
              <w:tc>
                <w:tcPr>
                  <w:tcW w:w="2888" w:type="dxa"/>
                  <w:tcBorders>
                    <w:top w:val="nil"/>
                    <w:left w:val="nil"/>
                    <w:bottom w:val="single" w:sz="4" w:space="0" w:color="auto"/>
                    <w:right w:val="single" w:sz="4" w:space="0" w:color="auto"/>
                  </w:tcBorders>
                  <w:shd w:val="clear" w:color="F3F3F3" w:fill="F3F3F3"/>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CALLE 154 A #94 A -04</w:t>
                  </w:r>
                </w:p>
              </w:tc>
              <w:tc>
                <w:tcPr>
                  <w:tcW w:w="1596" w:type="dxa"/>
                  <w:tcBorders>
                    <w:top w:val="nil"/>
                    <w:left w:val="nil"/>
                    <w:bottom w:val="single" w:sz="4" w:space="0" w:color="auto"/>
                    <w:right w:val="single" w:sz="4" w:space="0" w:color="auto"/>
                  </w:tcBorders>
                  <w:shd w:val="clear" w:color="F3F3F3" w:fill="F3F3F3"/>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19</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301</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21/09/2020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5365068</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AC 183#45-01</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Poda</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20</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302</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22/09/2020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5365232</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CARRERA 100 CALLE 150A</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21</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303</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22/09/2020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5365234</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KR 76A # 134 -5</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22</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304</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22/09/2020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5365235</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CL 145 #113C-1</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23</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305</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22/09/2020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5365253</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CL 174B-50A PLAZA BAVEIRA</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24</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306</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23/09/2020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CL 152 B #56-00</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25</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307</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23/09/2020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AV CRA 58 #137A -00</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26</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308</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26/09/2020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5365235</w:t>
                  </w:r>
                </w:p>
              </w:tc>
              <w:tc>
                <w:tcPr>
                  <w:tcW w:w="2888"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CALLE 145 CON CRA 111A</w:t>
                  </w:r>
                </w:p>
              </w:tc>
              <w:tc>
                <w:tcPr>
                  <w:tcW w:w="1596" w:type="dxa"/>
                  <w:tcBorders>
                    <w:top w:val="nil"/>
                    <w:left w:val="nil"/>
                    <w:bottom w:val="single" w:sz="4" w:space="0" w:color="auto"/>
                    <w:right w:val="single" w:sz="4" w:space="0" w:color="auto"/>
                  </w:tcBorders>
                  <w:shd w:val="clear" w:color="FFFFFF" w:fill="FFFFFF"/>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r w:rsidR="005457F4" w:rsidRPr="001328C1" w:rsidTr="00007EE4">
              <w:trPr>
                <w:trHeight w:val="285"/>
                <w:jc w:val="center"/>
              </w:trPr>
              <w:tc>
                <w:tcPr>
                  <w:tcW w:w="407" w:type="dxa"/>
                  <w:tcBorders>
                    <w:top w:val="nil"/>
                    <w:left w:val="single" w:sz="4" w:space="0" w:color="auto"/>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27</w:t>
                  </w:r>
                </w:p>
              </w:tc>
              <w:tc>
                <w:tcPr>
                  <w:tcW w:w="1341" w:type="dxa"/>
                  <w:tcBorders>
                    <w:top w:val="nil"/>
                    <w:left w:val="nil"/>
                    <w:bottom w:val="single" w:sz="4" w:space="0" w:color="auto"/>
                    <w:right w:val="single" w:sz="4" w:space="0" w:color="auto"/>
                  </w:tcBorders>
                  <w:shd w:val="clear" w:color="FFFFFF" w:fill="FFFFFF"/>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309</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30/09/2020</w:t>
                  </w:r>
                </w:p>
              </w:tc>
              <w:tc>
                <w:tcPr>
                  <w:tcW w:w="1320"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5365684</w:t>
                  </w:r>
                </w:p>
              </w:tc>
              <w:tc>
                <w:tcPr>
                  <w:tcW w:w="2888" w:type="dxa"/>
                  <w:tcBorders>
                    <w:top w:val="nil"/>
                    <w:left w:val="nil"/>
                    <w:bottom w:val="single" w:sz="4" w:space="0" w:color="auto"/>
                    <w:right w:val="single" w:sz="4" w:space="0" w:color="auto"/>
                  </w:tcBorders>
                  <w:shd w:val="clear" w:color="auto" w:fill="auto"/>
                  <w:noWrap/>
                  <w:vAlign w:val="center"/>
                  <w:hideMark/>
                </w:tcPr>
                <w:p w:rsidR="005457F4" w:rsidRPr="001328C1" w:rsidRDefault="005457F4" w:rsidP="005457F4">
                  <w:pPr>
                    <w:jc w:val="center"/>
                    <w:rPr>
                      <w:rFonts w:ascii="Arial" w:hAnsi="Arial" w:cs="Arial"/>
                      <w:iCs/>
                      <w:color w:val="000000"/>
                      <w:sz w:val="16"/>
                      <w:szCs w:val="16"/>
                      <w:lang w:eastAsia="es-CO"/>
                    </w:rPr>
                  </w:pPr>
                  <w:r w:rsidRPr="001328C1">
                    <w:rPr>
                      <w:rFonts w:ascii="Arial" w:hAnsi="Arial" w:cs="Arial"/>
                      <w:color w:val="000000"/>
                      <w:sz w:val="16"/>
                      <w:szCs w:val="16"/>
                      <w:lang w:eastAsia="es-CO"/>
                    </w:rPr>
                    <w:t>KR 87C 154A 56</w:t>
                  </w:r>
                </w:p>
              </w:tc>
              <w:tc>
                <w:tcPr>
                  <w:tcW w:w="1596" w:type="dxa"/>
                  <w:tcBorders>
                    <w:top w:val="nil"/>
                    <w:left w:val="nil"/>
                    <w:bottom w:val="single" w:sz="4" w:space="0" w:color="auto"/>
                    <w:right w:val="single" w:sz="4" w:space="0" w:color="auto"/>
                  </w:tcBorders>
                </w:tcPr>
                <w:p w:rsidR="005457F4" w:rsidRPr="001328C1" w:rsidRDefault="005457F4" w:rsidP="005457F4">
                  <w:pPr>
                    <w:jc w:val="center"/>
                    <w:rPr>
                      <w:rFonts w:ascii="Arial" w:hAnsi="Arial" w:cs="Arial"/>
                      <w:color w:val="000000"/>
                      <w:sz w:val="16"/>
                      <w:szCs w:val="16"/>
                      <w:lang w:eastAsia="es-CO"/>
                    </w:rPr>
                  </w:pPr>
                  <w:r w:rsidRPr="001328C1">
                    <w:rPr>
                      <w:rFonts w:ascii="Arial" w:hAnsi="Arial" w:cs="Arial"/>
                      <w:color w:val="000000"/>
                      <w:sz w:val="16"/>
                      <w:szCs w:val="16"/>
                      <w:lang w:eastAsia="es-CO"/>
                    </w:rPr>
                    <w:t>Recolección residuos vegetales</w:t>
                  </w:r>
                </w:p>
              </w:tc>
            </w:tr>
          </w:tbl>
          <w:p w:rsidR="005457F4" w:rsidRDefault="005457F4" w:rsidP="005457F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 xml:space="preserve">Adaptado de </w:t>
            </w:r>
            <w:r w:rsidRPr="003F538E">
              <w:rPr>
                <w:rFonts w:ascii="Arial" w:hAnsi="Arial" w:cs="Arial"/>
                <w:i/>
                <w:iCs/>
                <w:sz w:val="16"/>
                <w:szCs w:val="16"/>
              </w:rPr>
              <w:t xml:space="preserve">Informe Mensual </w:t>
            </w:r>
            <w:r>
              <w:rPr>
                <w:rFonts w:ascii="Arial" w:hAnsi="Arial" w:cs="Arial"/>
                <w:i/>
                <w:iCs/>
                <w:sz w:val="16"/>
                <w:szCs w:val="16"/>
              </w:rPr>
              <w:t>Área Limpia D.C S.A.S. E.S.P</w:t>
            </w:r>
          </w:p>
          <w:p w:rsidR="005457F4" w:rsidRDefault="005457F4" w:rsidP="005457F4">
            <w:pPr>
              <w:pStyle w:val="Standard"/>
              <w:jc w:val="both"/>
              <w:rPr>
                <w:rFonts w:ascii="Arial" w:hAnsi="Arial" w:cs="Arial"/>
                <w:color w:val="000000"/>
                <w:sz w:val="24"/>
                <w:szCs w:val="24"/>
                <w:lang w:val="es-CO" w:eastAsia="es-CO"/>
              </w:rPr>
            </w:pPr>
          </w:p>
          <w:p w:rsidR="005457F4" w:rsidRDefault="005457F4" w:rsidP="005457F4">
            <w:pPr>
              <w:pStyle w:val="Standard"/>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Con respecto al plan de manejo de avifauna, Área Limpia D.C S.A.S manifiesta que las intervenciones silviculturales se realizan sin hacer afectación de las ramas que presentan nidos. </w:t>
            </w:r>
            <w:r>
              <w:rPr>
                <w:rFonts w:ascii="Arial" w:hAnsi="Arial" w:cs="Arial"/>
                <w:color w:val="000000"/>
                <w:sz w:val="24"/>
                <w:szCs w:val="24"/>
                <w:lang w:val="es-CO" w:eastAsia="es-CO"/>
              </w:rPr>
              <w:lastRenderedPageBreak/>
              <w:t>Por lo anterior, en el Formato “</w:t>
            </w:r>
            <w:r w:rsidRPr="00C14486">
              <w:rPr>
                <w:rFonts w:ascii="Arial" w:hAnsi="Arial" w:cs="Arial"/>
                <w:i/>
                <w:iCs/>
                <w:color w:val="000000"/>
                <w:sz w:val="24"/>
                <w:szCs w:val="24"/>
                <w:lang w:val="es-CO" w:eastAsia="es-CO"/>
              </w:rPr>
              <w:t>Manejo de avifauna</w:t>
            </w:r>
            <w:r>
              <w:rPr>
                <w:rFonts w:ascii="Arial" w:hAnsi="Arial" w:cs="Arial"/>
                <w:color w:val="000000"/>
                <w:sz w:val="24"/>
                <w:szCs w:val="24"/>
                <w:lang w:val="es-CO" w:eastAsia="es-CO"/>
              </w:rPr>
              <w:t>” se presentó el registro de las acciones adelantadas, como se muestra a continuación:</w:t>
            </w:r>
          </w:p>
          <w:p w:rsidR="005457F4" w:rsidRDefault="005457F4" w:rsidP="005457F4">
            <w:pPr>
              <w:pStyle w:val="Standard"/>
              <w:jc w:val="both"/>
              <w:rPr>
                <w:rFonts w:ascii="Arial" w:hAnsi="Arial" w:cs="Arial"/>
                <w:color w:val="000000"/>
                <w:sz w:val="24"/>
                <w:szCs w:val="24"/>
                <w:lang w:val="es-CO" w:eastAsia="es-CO"/>
              </w:rPr>
            </w:pPr>
          </w:p>
          <w:tbl>
            <w:tblPr>
              <w:tblW w:w="8200" w:type="dxa"/>
              <w:jc w:val="center"/>
              <w:tblLayout w:type="fixed"/>
              <w:tblCellMar>
                <w:left w:w="70" w:type="dxa"/>
                <w:right w:w="70" w:type="dxa"/>
              </w:tblCellMar>
              <w:tblLook w:val="04A0" w:firstRow="1" w:lastRow="0" w:firstColumn="1" w:lastColumn="0" w:noHBand="0" w:noVBand="1"/>
            </w:tblPr>
            <w:tblGrid>
              <w:gridCol w:w="1140"/>
              <w:gridCol w:w="1920"/>
              <w:gridCol w:w="5140"/>
            </w:tblGrid>
            <w:tr w:rsidR="005457F4" w:rsidRPr="00B15253" w:rsidTr="00007EE4">
              <w:trPr>
                <w:trHeight w:val="290"/>
                <w:jc w:val="center"/>
              </w:trPr>
              <w:tc>
                <w:tcPr>
                  <w:tcW w:w="11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457F4" w:rsidRPr="00B15253" w:rsidRDefault="005457F4" w:rsidP="005457F4">
                  <w:pPr>
                    <w:jc w:val="center"/>
                    <w:rPr>
                      <w:rFonts w:ascii="Arial" w:hAnsi="Arial" w:cs="Arial"/>
                      <w:b/>
                      <w:bCs/>
                      <w:color w:val="000000"/>
                      <w:sz w:val="18"/>
                      <w:szCs w:val="18"/>
                      <w:lang w:val="es-CO" w:eastAsia="es-CO"/>
                    </w:rPr>
                  </w:pPr>
                  <w:r w:rsidRPr="00B15253">
                    <w:rPr>
                      <w:rFonts w:ascii="Arial" w:hAnsi="Arial" w:cs="Arial"/>
                      <w:b/>
                      <w:bCs/>
                      <w:color w:val="000000"/>
                      <w:sz w:val="18"/>
                      <w:szCs w:val="18"/>
                      <w:lang w:val="es-CO" w:eastAsia="es-CO"/>
                    </w:rPr>
                    <w:t xml:space="preserve">Placa </w:t>
                  </w:r>
                </w:p>
              </w:tc>
              <w:tc>
                <w:tcPr>
                  <w:tcW w:w="1920" w:type="dxa"/>
                  <w:tcBorders>
                    <w:top w:val="single" w:sz="4" w:space="0" w:color="auto"/>
                    <w:left w:val="nil"/>
                    <w:bottom w:val="single" w:sz="4" w:space="0" w:color="auto"/>
                    <w:right w:val="single" w:sz="4" w:space="0" w:color="auto"/>
                  </w:tcBorders>
                  <w:shd w:val="clear" w:color="000000" w:fill="92D050"/>
                  <w:noWrap/>
                  <w:vAlign w:val="bottom"/>
                  <w:hideMark/>
                </w:tcPr>
                <w:p w:rsidR="005457F4" w:rsidRPr="00B15253" w:rsidRDefault="005457F4" w:rsidP="005457F4">
                  <w:pPr>
                    <w:jc w:val="center"/>
                    <w:rPr>
                      <w:rFonts w:ascii="Arial" w:hAnsi="Arial" w:cs="Arial"/>
                      <w:b/>
                      <w:bCs/>
                      <w:color w:val="000000"/>
                      <w:sz w:val="18"/>
                      <w:szCs w:val="18"/>
                      <w:lang w:val="es-CO" w:eastAsia="es-CO"/>
                    </w:rPr>
                  </w:pPr>
                  <w:r w:rsidRPr="00B15253">
                    <w:rPr>
                      <w:rFonts w:ascii="Arial" w:hAnsi="Arial" w:cs="Arial"/>
                      <w:b/>
                      <w:bCs/>
                      <w:color w:val="000000"/>
                      <w:sz w:val="18"/>
                      <w:szCs w:val="18"/>
                      <w:lang w:val="es-CO" w:eastAsia="es-CO"/>
                    </w:rPr>
                    <w:t>Código SIGAU</w:t>
                  </w:r>
                </w:p>
              </w:tc>
              <w:tc>
                <w:tcPr>
                  <w:tcW w:w="5140" w:type="dxa"/>
                  <w:tcBorders>
                    <w:top w:val="single" w:sz="4" w:space="0" w:color="auto"/>
                    <w:left w:val="nil"/>
                    <w:bottom w:val="single" w:sz="4" w:space="0" w:color="auto"/>
                    <w:right w:val="single" w:sz="4" w:space="0" w:color="auto"/>
                  </w:tcBorders>
                  <w:shd w:val="clear" w:color="000000" w:fill="92D050"/>
                  <w:noWrap/>
                  <w:vAlign w:val="bottom"/>
                  <w:hideMark/>
                </w:tcPr>
                <w:p w:rsidR="005457F4" w:rsidRPr="00B15253" w:rsidRDefault="005457F4" w:rsidP="005457F4">
                  <w:pPr>
                    <w:jc w:val="center"/>
                    <w:rPr>
                      <w:rFonts w:ascii="Arial" w:hAnsi="Arial" w:cs="Arial"/>
                      <w:b/>
                      <w:bCs/>
                      <w:color w:val="000000"/>
                      <w:sz w:val="18"/>
                      <w:szCs w:val="18"/>
                      <w:lang w:val="es-CO" w:eastAsia="es-CO"/>
                    </w:rPr>
                  </w:pPr>
                  <w:r w:rsidRPr="00B15253">
                    <w:rPr>
                      <w:rFonts w:ascii="Arial" w:hAnsi="Arial" w:cs="Arial"/>
                      <w:b/>
                      <w:bCs/>
                      <w:color w:val="000000"/>
                      <w:sz w:val="18"/>
                      <w:szCs w:val="18"/>
                      <w:lang w:val="es-CO" w:eastAsia="es-CO"/>
                    </w:rPr>
                    <w:t>Observaciones de manejo</w:t>
                  </w:r>
                </w:p>
              </w:tc>
            </w:tr>
            <w:tr w:rsidR="005457F4" w:rsidRPr="00B15253" w:rsidTr="00007EE4">
              <w:trPr>
                <w:trHeight w:val="290"/>
                <w:jc w:val="center"/>
              </w:trPr>
              <w:tc>
                <w:tcPr>
                  <w:tcW w:w="1140" w:type="dxa"/>
                  <w:tcBorders>
                    <w:top w:val="nil"/>
                    <w:left w:val="single" w:sz="4" w:space="0" w:color="auto"/>
                    <w:bottom w:val="single" w:sz="4" w:space="0" w:color="auto"/>
                    <w:right w:val="single" w:sz="4" w:space="0" w:color="auto"/>
                  </w:tcBorders>
                  <w:shd w:val="clear" w:color="auto" w:fill="auto"/>
                  <w:noWrap/>
                  <w:hideMark/>
                </w:tcPr>
                <w:p w:rsidR="005457F4" w:rsidRPr="00B15253" w:rsidRDefault="005457F4" w:rsidP="005457F4">
                  <w:pPr>
                    <w:jc w:val="center"/>
                    <w:rPr>
                      <w:rFonts w:ascii="Arial" w:hAnsi="Arial" w:cs="Arial"/>
                      <w:color w:val="000000"/>
                      <w:sz w:val="18"/>
                      <w:szCs w:val="18"/>
                      <w:lang w:val="es-CO" w:eastAsia="es-CO"/>
                    </w:rPr>
                  </w:pPr>
                  <w:r w:rsidRPr="00B15253">
                    <w:rPr>
                      <w:rFonts w:ascii="Arial" w:hAnsi="Arial" w:cs="Arial"/>
                      <w:color w:val="000000"/>
                      <w:sz w:val="18"/>
                      <w:szCs w:val="18"/>
                      <w:lang w:val="es-CO" w:eastAsia="es-CO"/>
                    </w:rPr>
                    <w:t>58046</w:t>
                  </w:r>
                </w:p>
              </w:tc>
              <w:tc>
                <w:tcPr>
                  <w:tcW w:w="1920" w:type="dxa"/>
                  <w:tcBorders>
                    <w:top w:val="nil"/>
                    <w:left w:val="nil"/>
                    <w:bottom w:val="single" w:sz="4" w:space="0" w:color="auto"/>
                    <w:right w:val="single" w:sz="4" w:space="0" w:color="auto"/>
                  </w:tcBorders>
                  <w:shd w:val="clear" w:color="auto" w:fill="auto"/>
                  <w:noWrap/>
                  <w:hideMark/>
                </w:tcPr>
                <w:tbl>
                  <w:tblPr>
                    <w:tblW w:w="0" w:type="auto"/>
                    <w:tblBorders>
                      <w:top w:val="nil"/>
                      <w:left w:val="nil"/>
                      <w:bottom w:val="nil"/>
                      <w:right w:val="nil"/>
                    </w:tblBorders>
                    <w:tblLayout w:type="fixed"/>
                    <w:tblLook w:val="0000" w:firstRow="0" w:lastRow="0" w:firstColumn="0" w:lastColumn="0" w:noHBand="0" w:noVBand="0"/>
                  </w:tblPr>
                  <w:tblGrid>
                    <w:gridCol w:w="236"/>
                    <w:gridCol w:w="1618"/>
                  </w:tblGrid>
                  <w:tr w:rsidR="005457F4" w:rsidRPr="00B15253" w:rsidTr="00007EE4">
                    <w:trPr>
                      <w:trHeight w:val="52"/>
                    </w:trPr>
                    <w:tc>
                      <w:tcPr>
                        <w:tcW w:w="222" w:type="dxa"/>
                      </w:tcPr>
                      <w:p w:rsidR="005457F4" w:rsidRPr="00B15253" w:rsidRDefault="005457F4" w:rsidP="005457F4">
                        <w:pPr>
                          <w:autoSpaceDE w:val="0"/>
                          <w:autoSpaceDN w:val="0"/>
                          <w:adjustRightInd w:val="0"/>
                          <w:jc w:val="center"/>
                          <w:rPr>
                            <w:rFonts w:ascii="Arial" w:hAnsi="Arial" w:cs="Arial"/>
                            <w:color w:val="000000"/>
                            <w:sz w:val="18"/>
                            <w:szCs w:val="18"/>
                            <w:lang w:val="es-CO" w:eastAsia="es-CO"/>
                          </w:rPr>
                        </w:pPr>
                      </w:p>
                    </w:tc>
                    <w:tc>
                      <w:tcPr>
                        <w:tcW w:w="1618" w:type="dxa"/>
                      </w:tcPr>
                      <w:p w:rsidR="005457F4" w:rsidRPr="00B15253" w:rsidRDefault="005457F4" w:rsidP="005457F4">
                        <w:pPr>
                          <w:autoSpaceDE w:val="0"/>
                          <w:autoSpaceDN w:val="0"/>
                          <w:adjustRightInd w:val="0"/>
                          <w:rPr>
                            <w:rFonts w:ascii="Arial" w:hAnsi="Arial" w:cs="Arial"/>
                            <w:color w:val="000000"/>
                            <w:sz w:val="18"/>
                            <w:szCs w:val="18"/>
                            <w:lang w:val="es-CO" w:eastAsia="es-CO"/>
                          </w:rPr>
                        </w:pPr>
                        <w:r w:rsidRPr="00B15253">
                          <w:rPr>
                            <w:rFonts w:ascii="Arial" w:hAnsi="Arial" w:cs="Arial"/>
                            <w:color w:val="000000"/>
                            <w:sz w:val="18"/>
                            <w:szCs w:val="18"/>
                            <w:lang w:val="es-CO" w:eastAsia="es-CO"/>
                          </w:rPr>
                          <w:t>11012005000992</w:t>
                        </w:r>
                      </w:p>
                    </w:tc>
                  </w:tr>
                </w:tbl>
                <w:p w:rsidR="005457F4" w:rsidRPr="00B15253" w:rsidRDefault="005457F4" w:rsidP="005457F4">
                  <w:pPr>
                    <w:jc w:val="center"/>
                    <w:rPr>
                      <w:rFonts w:ascii="Arial" w:hAnsi="Arial" w:cs="Arial"/>
                      <w:color w:val="000000"/>
                      <w:sz w:val="18"/>
                      <w:szCs w:val="18"/>
                      <w:lang w:val="es-CO" w:eastAsia="es-CO"/>
                    </w:rPr>
                  </w:pPr>
                </w:p>
              </w:tc>
              <w:tc>
                <w:tcPr>
                  <w:tcW w:w="5140" w:type="dxa"/>
                  <w:tcBorders>
                    <w:top w:val="single" w:sz="4" w:space="0" w:color="auto"/>
                    <w:left w:val="nil"/>
                    <w:bottom w:val="single" w:sz="4" w:space="0" w:color="auto"/>
                    <w:right w:val="single" w:sz="4" w:space="0" w:color="auto"/>
                  </w:tcBorders>
                  <w:shd w:val="clear" w:color="auto" w:fill="auto"/>
                  <w:vAlign w:val="bottom"/>
                  <w:hideMark/>
                </w:tcPr>
                <w:p w:rsidR="005457F4" w:rsidRPr="00B15253" w:rsidRDefault="005457F4" w:rsidP="005457F4">
                  <w:pPr>
                    <w:jc w:val="center"/>
                    <w:rPr>
                      <w:rFonts w:ascii="Arial" w:hAnsi="Arial" w:cs="Arial"/>
                      <w:color w:val="000000"/>
                      <w:sz w:val="18"/>
                      <w:szCs w:val="18"/>
                      <w:lang w:val="es-CO" w:eastAsia="es-CO"/>
                    </w:rPr>
                  </w:pPr>
                  <w:r w:rsidRPr="00B15253">
                    <w:rPr>
                      <w:rFonts w:ascii="Arial" w:hAnsi="Arial" w:cs="Arial"/>
                      <w:color w:val="000000"/>
                      <w:sz w:val="18"/>
                      <w:szCs w:val="18"/>
                      <w:lang w:val="es-CO" w:eastAsia="es-CO"/>
                    </w:rPr>
                    <w:t>No se Reubica, se podan ramas alejadas del nido</w:t>
                  </w:r>
                </w:p>
              </w:tc>
            </w:tr>
            <w:tr w:rsidR="005457F4" w:rsidRPr="00B15253" w:rsidTr="00007EE4">
              <w:trPr>
                <w:trHeight w:val="29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5457F4" w:rsidRPr="00B15253" w:rsidRDefault="005457F4" w:rsidP="005457F4">
                  <w:pPr>
                    <w:jc w:val="center"/>
                    <w:rPr>
                      <w:rFonts w:ascii="Arial" w:hAnsi="Arial" w:cs="Arial"/>
                      <w:color w:val="000000"/>
                      <w:sz w:val="18"/>
                      <w:szCs w:val="18"/>
                      <w:lang w:val="es-CO" w:eastAsia="es-CO"/>
                    </w:rPr>
                  </w:pPr>
                  <w:r>
                    <w:rPr>
                      <w:rFonts w:ascii="Arial" w:hAnsi="Arial" w:cs="Arial"/>
                      <w:color w:val="000000"/>
                      <w:sz w:val="18"/>
                      <w:szCs w:val="18"/>
                      <w:lang w:val="es-CO" w:eastAsia="es-CO"/>
                    </w:rPr>
                    <w:t>12888-2</w:t>
                  </w:r>
                </w:p>
              </w:tc>
              <w:tc>
                <w:tcPr>
                  <w:tcW w:w="1920" w:type="dxa"/>
                  <w:tcBorders>
                    <w:top w:val="nil"/>
                    <w:left w:val="nil"/>
                    <w:bottom w:val="single" w:sz="4" w:space="0" w:color="auto"/>
                    <w:right w:val="single" w:sz="4" w:space="0" w:color="auto"/>
                  </w:tcBorders>
                  <w:shd w:val="clear" w:color="auto" w:fill="auto"/>
                  <w:noWrap/>
                  <w:vAlign w:val="bottom"/>
                  <w:hideMark/>
                </w:tcPr>
                <w:tbl>
                  <w:tblPr>
                    <w:tblW w:w="0" w:type="auto"/>
                    <w:tblBorders>
                      <w:top w:val="nil"/>
                      <w:left w:val="nil"/>
                      <w:bottom w:val="nil"/>
                      <w:right w:val="nil"/>
                    </w:tblBorders>
                    <w:tblLayout w:type="fixed"/>
                    <w:tblLook w:val="0000" w:firstRow="0" w:lastRow="0" w:firstColumn="0" w:lastColumn="0" w:noHBand="0" w:noVBand="0"/>
                  </w:tblPr>
                  <w:tblGrid>
                    <w:gridCol w:w="1618"/>
                  </w:tblGrid>
                  <w:tr w:rsidR="005457F4" w:rsidRPr="00B15253" w:rsidTr="00007EE4">
                    <w:trPr>
                      <w:trHeight w:val="52"/>
                    </w:trPr>
                    <w:tc>
                      <w:tcPr>
                        <w:tcW w:w="1618" w:type="dxa"/>
                      </w:tcPr>
                      <w:p w:rsidR="005457F4" w:rsidRPr="00B15253" w:rsidRDefault="005457F4" w:rsidP="005457F4">
                        <w:pPr>
                          <w:pStyle w:val="Default"/>
                          <w:jc w:val="center"/>
                          <w:rPr>
                            <w:rFonts w:ascii="Calibri" w:hAnsi="Calibri" w:cs="Calibri"/>
                            <w:sz w:val="10"/>
                            <w:szCs w:val="10"/>
                          </w:rPr>
                        </w:pPr>
                        <w:r>
                          <w:rPr>
                            <w:rFonts w:ascii="Arial" w:hAnsi="Arial" w:cs="Arial"/>
                            <w:sz w:val="18"/>
                            <w:szCs w:val="18"/>
                          </w:rPr>
                          <w:t>1</w:t>
                        </w:r>
                        <w:r w:rsidRPr="00B15253">
                          <w:rPr>
                            <w:rFonts w:ascii="Arial" w:hAnsi="Arial" w:cs="Arial"/>
                            <w:sz w:val="18"/>
                            <w:szCs w:val="18"/>
                          </w:rPr>
                          <w:t>1011804000758</w:t>
                        </w:r>
                      </w:p>
                    </w:tc>
                  </w:tr>
                </w:tbl>
                <w:p w:rsidR="005457F4" w:rsidRPr="00B15253" w:rsidRDefault="005457F4" w:rsidP="005457F4">
                  <w:pPr>
                    <w:jc w:val="center"/>
                    <w:rPr>
                      <w:rFonts w:ascii="Arial" w:hAnsi="Arial" w:cs="Arial"/>
                      <w:color w:val="000000"/>
                      <w:sz w:val="18"/>
                      <w:szCs w:val="18"/>
                      <w:lang w:val="es-CO" w:eastAsia="es-CO"/>
                    </w:rPr>
                  </w:pPr>
                </w:p>
              </w:tc>
              <w:tc>
                <w:tcPr>
                  <w:tcW w:w="5140" w:type="dxa"/>
                  <w:tcBorders>
                    <w:top w:val="single" w:sz="4" w:space="0" w:color="auto"/>
                    <w:left w:val="nil"/>
                    <w:bottom w:val="single" w:sz="4" w:space="0" w:color="auto"/>
                    <w:right w:val="single" w:sz="4" w:space="0" w:color="auto"/>
                  </w:tcBorders>
                  <w:shd w:val="clear" w:color="auto" w:fill="auto"/>
                  <w:vAlign w:val="bottom"/>
                  <w:hideMark/>
                </w:tcPr>
                <w:p w:rsidR="005457F4" w:rsidRPr="00B15253" w:rsidRDefault="005457F4" w:rsidP="005457F4">
                  <w:pPr>
                    <w:jc w:val="center"/>
                    <w:rPr>
                      <w:rFonts w:ascii="Arial" w:hAnsi="Arial" w:cs="Arial"/>
                      <w:color w:val="000000"/>
                      <w:sz w:val="18"/>
                      <w:szCs w:val="18"/>
                      <w:lang w:val="es-CO" w:eastAsia="es-CO"/>
                    </w:rPr>
                  </w:pPr>
                  <w:r w:rsidRPr="00B15253">
                    <w:rPr>
                      <w:rFonts w:ascii="Arial" w:hAnsi="Arial" w:cs="Arial"/>
                      <w:color w:val="000000"/>
                      <w:sz w:val="18"/>
                      <w:szCs w:val="18"/>
                      <w:lang w:val="es-CO" w:eastAsia="es-CO"/>
                    </w:rPr>
                    <w:t>No se Reubica, se podan ramas alejadas del nido</w:t>
                  </w:r>
                </w:p>
              </w:tc>
            </w:tr>
            <w:tr w:rsidR="005457F4" w:rsidRPr="00B15253" w:rsidTr="00007EE4">
              <w:trPr>
                <w:trHeight w:val="29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5457F4" w:rsidRPr="00B15253" w:rsidRDefault="005457F4" w:rsidP="005457F4">
                  <w:pPr>
                    <w:jc w:val="center"/>
                    <w:rPr>
                      <w:rFonts w:ascii="Arial" w:hAnsi="Arial" w:cs="Arial"/>
                      <w:color w:val="000000"/>
                      <w:sz w:val="18"/>
                      <w:szCs w:val="18"/>
                      <w:lang w:val="es-CO" w:eastAsia="es-CO"/>
                    </w:rPr>
                  </w:pPr>
                  <w:r>
                    <w:rPr>
                      <w:rFonts w:ascii="Arial" w:hAnsi="Arial" w:cs="Arial"/>
                      <w:color w:val="000000"/>
                      <w:sz w:val="18"/>
                      <w:szCs w:val="18"/>
                      <w:lang w:val="es-CO" w:eastAsia="es-CO"/>
                    </w:rPr>
                    <w:t>18333-2</w:t>
                  </w:r>
                </w:p>
              </w:tc>
              <w:tc>
                <w:tcPr>
                  <w:tcW w:w="1920" w:type="dxa"/>
                  <w:tcBorders>
                    <w:top w:val="nil"/>
                    <w:left w:val="nil"/>
                    <w:bottom w:val="single" w:sz="4" w:space="0" w:color="auto"/>
                    <w:right w:val="single" w:sz="4" w:space="0" w:color="auto"/>
                  </w:tcBorders>
                  <w:shd w:val="clear" w:color="auto" w:fill="auto"/>
                  <w:noWrap/>
                  <w:vAlign w:val="bottom"/>
                  <w:hideMark/>
                </w:tcPr>
                <w:tbl>
                  <w:tblPr>
                    <w:tblW w:w="0" w:type="auto"/>
                    <w:tblBorders>
                      <w:top w:val="nil"/>
                      <w:left w:val="nil"/>
                      <w:bottom w:val="nil"/>
                      <w:right w:val="nil"/>
                    </w:tblBorders>
                    <w:tblLayout w:type="fixed"/>
                    <w:tblLook w:val="0000" w:firstRow="0" w:lastRow="0" w:firstColumn="0" w:lastColumn="0" w:noHBand="0" w:noVBand="0"/>
                  </w:tblPr>
                  <w:tblGrid>
                    <w:gridCol w:w="1668"/>
                  </w:tblGrid>
                  <w:tr w:rsidR="005457F4" w:rsidRPr="00130119" w:rsidTr="00007EE4">
                    <w:trPr>
                      <w:trHeight w:val="52"/>
                    </w:trPr>
                    <w:tc>
                      <w:tcPr>
                        <w:tcW w:w="1668" w:type="dxa"/>
                      </w:tcPr>
                      <w:p w:rsidR="005457F4" w:rsidRPr="00130119" w:rsidRDefault="005457F4" w:rsidP="005457F4">
                        <w:pPr>
                          <w:autoSpaceDE w:val="0"/>
                          <w:autoSpaceDN w:val="0"/>
                          <w:adjustRightInd w:val="0"/>
                          <w:rPr>
                            <w:rFonts w:ascii="Calibri" w:hAnsi="Calibri" w:cs="Calibri"/>
                            <w:color w:val="000000"/>
                            <w:sz w:val="10"/>
                            <w:szCs w:val="10"/>
                            <w:lang w:val="es-CO" w:eastAsia="es-CO"/>
                          </w:rPr>
                        </w:pPr>
                        <w:r w:rsidRPr="00130119">
                          <w:rPr>
                            <w:rFonts w:ascii="Arial" w:hAnsi="Arial" w:cs="Arial"/>
                            <w:color w:val="000000"/>
                            <w:sz w:val="18"/>
                            <w:szCs w:val="18"/>
                            <w:lang w:val="es-CO" w:eastAsia="es-CO"/>
                          </w:rPr>
                          <w:t xml:space="preserve"> 11011904000681</w:t>
                        </w:r>
                      </w:p>
                    </w:tc>
                  </w:tr>
                </w:tbl>
                <w:p w:rsidR="005457F4" w:rsidRPr="00B15253" w:rsidRDefault="005457F4" w:rsidP="005457F4">
                  <w:pPr>
                    <w:jc w:val="center"/>
                    <w:rPr>
                      <w:rFonts w:ascii="Arial" w:hAnsi="Arial" w:cs="Arial"/>
                      <w:color w:val="000000"/>
                      <w:sz w:val="18"/>
                      <w:szCs w:val="18"/>
                      <w:lang w:val="es-CO" w:eastAsia="es-CO"/>
                    </w:rPr>
                  </w:pPr>
                </w:p>
              </w:tc>
              <w:tc>
                <w:tcPr>
                  <w:tcW w:w="5140" w:type="dxa"/>
                  <w:tcBorders>
                    <w:top w:val="single" w:sz="4" w:space="0" w:color="auto"/>
                    <w:left w:val="nil"/>
                    <w:bottom w:val="single" w:sz="4" w:space="0" w:color="auto"/>
                    <w:right w:val="single" w:sz="4" w:space="0" w:color="auto"/>
                  </w:tcBorders>
                  <w:shd w:val="clear" w:color="auto" w:fill="auto"/>
                  <w:vAlign w:val="bottom"/>
                  <w:hideMark/>
                </w:tcPr>
                <w:p w:rsidR="005457F4" w:rsidRPr="00B15253" w:rsidRDefault="005457F4" w:rsidP="005457F4">
                  <w:pPr>
                    <w:jc w:val="center"/>
                    <w:rPr>
                      <w:rFonts w:ascii="Arial" w:hAnsi="Arial" w:cs="Arial"/>
                      <w:color w:val="000000"/>
                      <w:sz w:val="18"/>
                      <w:szCs w:val="18"/>
                      <w:lang w:val="es-CO" w:eastAsia="es-CO"/>
                    </w:rPr>
                  </w:pPr>
                  <w:r w:rsidRPr="00B15253">
                    <w:rPr>
                      <w:rFonts w:ascii="Arial" w:hAnsi="Arial" w:cs="Arial"/>
                      <w:color w:val="000000"/>
                      <w:sz w:val="18"/>
                      <w:szCs w:val="18"/>
                      <w:lang w:val="es-CO" w:eastAsia="es-CO"/>
                    </w:rPr>
                    <w:t>No se Reubica, se podan ramas alejadas del nido</w:t>
                  </w:r>
                </w:p>
              </w:tc>
            </w:tr>
            <w:tr w:rsidR="005457F4" w:rsidRPr="00B15253" w:rsidTr="00007EE4">
              <w:trPr>
                <w:trHeight w:val="29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5457F4" w:rsidRPr="00B15253" w:rsidRDefault="005457F4" w:rsidP="005457F4">
                  <w:pPr>
                    <w:jc w:val="center"/>
                    <w:rPr>
                      <w:rFonts w:ascii="Arial" w:hAnsi="Arial" w:cs="Arial"/>
                      <w:color w:val="000000"/>
                      <w:sz w:val="18"/>
                      <w:szCs w:val="18"/>
                      <w:lang w:val="es-CO" w:eastAsia="es-CO"/>
                    </w:rPr>
                  </w:pPr>
                  <w:r>
                    <w:rPr>
                      <w:rFonts w:ascii="Arial" w:hAnsi="Arial" w:cs="Arial"/>
                      <w:color w:val="000000"/>
                      <w:sz w:val="18"/>
                      <w:szCs w:val="18"/>
                      <w:lang w:val="es-CO" w:eastAsia="es-CO"/>
                    </w:rPr>
                    <w:t>18340-2</w:t>
                  </w:r>
                </w:p>
              </w:tc>
              <w:tc>
                <w:tcPr>
                  <w:tcW w:w="1920" w:type="dxa"/>
                  <w:tcBorders>
                    <w:top w:val="nil"/>
                    <w:left w:val="nil"/>
                    <w:bottom w:val="single" w:sz="4" w:space="0" w:color="auto"/>
                    <w:right w:val="single" w:sz="4" w:space="0" w:color="auto"/>
                  </w:tcBorders>
                  <w:shd w:val="clear" w:color="auto" w:fill="auto"/>
                  <w:noWrap/>
                  <w:vAlign w:val="bottom"/>
                  <w:hideMark/>
                </w:tcPr>
                <w:tbl>
                  <w:tblPr>
                    <w:tblW w:w="0" w:type="auto"/>
                    <w:tblBorders>
                      <w:top w:val="nil"/>
                      <w:left w:val="nil"/>
                      <w:bottom w:val="nil"/>
                      <w:right w:val="nil"/>
                    </w:tblBorders>
                    <w:tblLayout w:type="fixed"/>
                    <w:tblLook w:val="0000" w:firstRow="0" w:lastRow="0" w:firstColumn="0" w:lastColumn="0" w:noHBand="0" w:noVBand="0"/>
                  </w:tblPr>
                  <w:tblGrid>
                    <w:gridCol w:w="1668"/>
                  </w:tblGrid>
                  <w:tr w:rsidR="005457F4" w:rsidRPr="00130119" w:rsidTr="00007EE4">
                    <w:trPr>
                      <w:trHeight w:val="52"/>
                    </w:trPr>
                    <w:tc>
                      <w:tcPr>
                        <w:tcW w:w="1668" w:type="dxa"/>
                      </w:tcPr>
                      <w:p w:rsidR="005457F4" w:rsidRPr="00130119" w:rsidRDefault="005457F4" w:rsidP="005457F4">
                        <w:pPr>
                          <w:autoSpaceDE w:val="0"/>
                          <w:autoSpaceDN w:val="0"/>
                          <w:adjustRightInd w:val="0"/>
                          <w:rPr>
                            <w:rFonts w:ascii="Arial" w:hAnsi="Arial" w:cs="Arial"/>
                            <w:color w:val="000000"/>
                            <w:sz w:val="18"/>
                            <w:szCs w:val="18"/>
                            <w:lang w:val="es-CO" w:eastAsia="es-CO"/>
                          </w:rPr>
                        </w:pPr>
                        <w:r w:rsidRPr="00130119">
                          <w:rPr>
                            <w:rFonts w:ascii="Arial" w:hAnsi="Arial" w:cs="Arial"/>
                            <w:color w:val="000000"/>
                            <w:sz w:val="18"/>
                            <w:szCs w:val="18"/>
                            <w:lang w:val="es-CO" w:eastAsia="es-CO"/>
                          </w:rPr>
                          <w:t xml:space="preserve"> 11011904000695</w:t>
                        </w:r>
                      </w:p>
                    </w:tc>
                  </w:tr>
                </w:tbl>
                <w:p w:rsidR="005457F4" w:rsidRPr="00B15253" w:rsidRDefault="005457F4" w:rsidP="005457F4">
                  <w:pPr>
                    <w:jc w:val="center"/>
                    <w:rPr>
                      <w:rFonts w:ascii="Arial" w:hAnsi="Arial" w:cs="Arial"/>
                      <w:color w:val="000000"/>
                      <w:sz w:val="18"/>
                      <w:szCs w:val="18"/>
                      <w:lang w:val="es-CO" w:eastAsia="es-CO"/>
                    </w:rPr>
                  </w:pPr>
                </w:p>
              </w:tc>
              <w:tc>
                <w:tcPr>
                  <w:tcW w:w="5140" w:type="dxa"/>
                  <w:tcBorders>
                    <w:top w:val="single" w:sz="4" w:space="0" w:color="auto"/>
                    <w:left w:val="nil"/>
                    <w:bottom w:val="single" w:sz="4" w:space="0" w:color="auto"/>
                    <w:right w:val="single" w:sz="4" w:space="0" w:color="auto"/>
                  </w:tcBorders>
                  <w:shd w:val="clear" w:color="auto" w:fill="auto"/>
                  <w:vAlign w:val="bottom"/>
                  <w:hideMark/>
                </w:tcPr>
                <w:p w:rsidR="005457F4" w:rsidRPr="00B15253" w:rsidRDefault="005457F4" w:rsidP="005457F4">
                  <w:pPr>
                    <w:jc w:val="center"/>
                    <w:rPr>
                      <w:rFonts w:ascii="Arial" w:hAnsi="Arial" w:cs="Arial"/>
                      <w:color w:val="000000"/>
                      <w:sz w:val="18"/>
                      <w:szCs w:val="18"/>
                      <w:lang w:val="es-CO" w:eastAsia="es-CO"/>
                    </w:rPr>
                  </w:pPr>
                  <w:r w:rsidRPr="00B15253">
                    <w:rPr>
                      <w:rFonts w:ascii="Arial" w:hAnsi="Arial" w:cs="Arial"/>
                      <w:color w:val="000000"/>
                      <w:sz w:val="18"/>
                      <w:szCs w:val="18"/>
                      <w:lang w:val="es-CO" w:eastAsia="es-CO"/>
                    </w:rPr>
                    <w:t>No se Reubica, se podan ramas alejadas del nido</w:t>
                  </w:r>
                </w:p>
              </w:tc>
            </w:tr>
            <w:tr w:rsidR="005457F4" w:rsidRPr="00B15253" w:rsidTr="00007EE4">
              <w:trPr>
                <w:trHeight w:val="29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5457F4" w:rsidRPr="00B15253" w:rsidRDefault="005457F4" w:rsidP="005457F4">
                  <w:pPr>
                    <w:jc w:val="center"/>
                    <w:rPr>
                      <w:rFonts w:ascii="Arial" w:hAnsi="Arial" w:cs="Arial"/>
                      <w:color w:val="000000"/>
                      <w:sz w:val="18"/>
                      <w:szCs w:val="18"/>
                      <w:lang w:val="es-CO" w:eastAsia="es-CO"/>
                    </w:rPr>
                  </w:pPr>
                  <w:r>
                    <w:rPr>
                      <w:rFonts w:ascii="Arial" w:hAnsi="Arial" w:cs="Arial"/>
                      <w:color w:val="000000"/>
                      <w:sz w:val="18"/>
                      <w:szCs w:val="18"/>
                      <w:lang w:val="es-CO" w:eastAsia="es-CO"/>
                    </w:rPr>
                    <w:t>18347-2</w:t>
                  </w:r>
                </w:p>
              </w:tc>
              <w:tc>
                <w:tcPr>
                  <w:tcW w:w="1920" w:type="dxa"/>
                  <w:tcBorders>
                    <w:top w:val="nil"/>
                    <w:left w:val="nil"/>
                    <w:bottom w:val="single" w:sz="4" w:space="0" w:color="auto"/>
                    <w:right w:val="single" w:sz="4" w:space="0" w:color="auto"/>
                  </w:tcBorders>
                  <w:shd w:val="clear" w:color="auto" w:fill="auto"/>
                  <w:noWrap/>
                  <w:vAlign w:val="bottom"/>
                  <w:hideMark/>
                </w:tcPr>
                <w:tbl>
                  <w:tblPr>
                    <w:tblW w:w="0" w:type="auto"/>
                    <w:tblBorders>
                      <w:top w:val="nil"/>
                      <w:left w:val="nil"/>
                      <w:bottom w:val="nil"/>
                      <w:right w:val="nil"/>
                    </w:tblBorders>
                    <w:tblLayout w:type="fixed"/>
                    <w:tblLook w:val="0000" w:firstRow="0" w:lastRow="0" w:firstColumn="0" w:lastColumn="0" w:noHBand="0" w:noVBand="0"/>
                  </w:tblPr>
                  <w:tblGrid>
                    <w:gridCol w:w="1668"/>
                  </w:tblGrid>
                  <w:tr w:rsidR="005457F4" w:rsidRPr="00130119" w:rsidTr="00007EE4">
                    <w:trPr>
                      <w:trHeight w:val="52"/>
                    </w:trPr>
                    <w:tc>
                      <w:tcPr>
                        <w:tcW w:w="1668" w:type="dxa"/>
                      </w:tcPr>
                      <w:p w:rsidR="005457F4" w:rsidRPr="00130119" w:rsidRDefault="005457F4" w:rsidP="005457F4">
                        <w:pPr>
                          <w:autoSpaceDE w:val="0"/>
                          <w:autoSpaceDN w:val="0"/>
                          <w:adjustRightInd w:val="0"/>
                          <w:rPr>
                            <w:rFonts w:ascii="Arial" w:hAnsi="Arial" w:cs="Arial"/>
                            <w:color w:val="000000"/>
                            <w:sz w:val="18"/>
                            <w:szCs w:val="18"/>
                            <w:lang w:val="es-CO" w:eastAsia="es-CO"/>
                          </w:rPr>
                        </w:pPr>
                        <w:r w:rsidRPr="00130119">
                          <w:rPr>
                            <w:rFonts w:ascii="Arial" w:hAnsi="Arial" w:cs="Arial"/>
                            <w:color w:val="000000"/>
                            <w:sz w:val="18"/>
                            <w:szCs w:val="18"/>
                            <w:lang w:val="es-CO" w:eastAsia="es-CO"/>
                          </w:rPr>
                          <w:t xml:space="preserve"> 11011904000705</w:t>
                        </w:r>
                      </w:p>
                    </w:tc>
                  </w:tr>
                </w:tbl>
                <w:p w:rsidR="005457F4" w:rsidRPr="00B15253" w:rsidRDefault="005457F4" w:rsidP="005457F4">
                  <w:pPr>
                    <w:jc w:val="center"/>
                    <w:rPr>
                      <w:rFonts w:ascii="Arial" w:hAnsi="Arial" w:cs="Arial"/>
                      <w:color w:val="000000"/>
                      <w:sz w:val="18"/>
                      <w:szCs w:val="18"/>
                      <w:lang w:val="es-CO" w:eastAsia="es-CO"/>
                    </w:rPr>
                  </w:pPr>
                </w:p>
              </w:tc>
              <w:tc>
                <w:tcPr>
                  <w:tcW w:w="5140" w:type="dxa"/>
                  <w:tcBorders>
                    <w:top w:val="single" w:sz="4" w:space="0" w:color="auto"/>
                    <w:left w:val="nil"/>
                    <w:bottom w:val="single" w:sz="4" w:space="0" w:color="auto"/>
                    <w:right w:val="single" w:sz="4" w:space="0" w:color="auto"/>
                  </w:tcBorders>
                  <w:shd w:val="clear" w:color="auto" w:fill="auto"/>
                  <w:vAlign w:val="bottom"/>
                  <w:hideMark/>
                </w:tcPr>
                <w:p w:rsidR="005457F4" w:rsidRPr="00B15253" w:rsidRDefault="005457F4" w:rsidP="005457F4">
                  <w:pPr>
                    <w:jc w:val="center"/>
                    <w:rPr>
                      <w:rFonts w:ascii="Arial" w:hAnsi="Arial" w:cs="Arial"/>
                      <w:color w:val="000000"/>
                      <w:sz w:val="18"/>
                      <w:szCs w:val="18"/>
                      <w:lang w:val="es-CO" w:eastAsia="es-CO"/>
                    </w:rPr>
                  </w:pPr>
                  <w:r w:rsidRPr="00B15253">
                    <w:rPr>
                      <w:rFonts w:ascii="Arial" w:hAnsi="Arial" w:cs="Arial"/>
                      <w:color w:val="000000"/>
                      <w:sz w:val="18"/>
                      <w:szCs w:val="18"/>
                      <w:lang w:val="es-CO" w:eastAsia="es-CO"/>
                    </w:rPr>
                    <w:t>No se Reubica, se podan ramas alejadas del nido</w:t>
                  </w:r>
                </w:p>
              </w:tc>
            </w:tr>
            <w:tr w:rsidR="005457F4" w:rsidRPr="00B15253" w:rsidTr="00007EE4">
              <w:trPr>
                <w:trHeight w:val="29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5457F4" w:rsidRPr="00B15253" w:rsidRDefault="005457F4" w:rsidP="005457F4">
                  <w:pPr>
                    <w:jc w:val="center"/>
                    <w:rPr>
                      <w:rFonts w:ascii="Arial" w:hAnsi="Arial" w:cs="Arial"/>
                      <w:color w:val="000000"/>
                      <w:sz w:val="18"/>
                      <w:szCs w:val="18"/>
                      <w:lang w:val="es-CO" w:eastAsia="es-CO"/>
                    </w:rPr>
                  </w:pPr>
                  <w:r>
                    <w:rPr>
                      <w:rFonts w:ascii="Arial" w:hAnsi="Arial" w:cs="Arial"/>
                      <w:color w:val="000000"/>
                      <w:sz w:val="18"/>
                      <w:szCs w:val="18"/>
                      <w:lang w:val="es-CO" w:eastAsia="es-CO"/>
                    </w:rPr>
                    <w:t>28277-2</w:t>
                  </w:r>
                </w:p>
              </w:tc>
              <w:tc>
                <w:tcPr>
                  <w:tcW w:w="1920" w:type="dxa"/>
                  <w:tcBorders>
                    <w:top w:val="nil"/>
                    <w:left w:val="nil"/>
                    <w:bottom w:val="single" w:sz="4" w:space="0" w:color="auto"/>
                    <w:right w:val="single" w:sz="4" w:space="0" w:color="auto"/>
                  </w:tcBorders>
                  <w:shd w:val="clear" w:color="auto" w:fill="auto"/>
                  <w:noWrap/>
                  <w:vAlign w:val="bottom"/>
                  <w:hideMark/>
                </w:tcPr>
                <w:tbl>
                  <w:tblPr>
                    <w:tblW w:w="0" w:type="auto"/>
                    <w:tblBorders>
                      <w:top w:val="nil"/>
                      <w:left w:val="nil"/>
                      <w:bottom w:val="nil"/>
                      <w:right w:val="nil"/>
                    </w:tblBorders>
                    <w:tblLayout w:type="fixed"/>
                    <w:tblLook w:val="0000" w:firstRow="0" w:lastRow="0" w:firstColumn="0" w:lastColumn="0" w:noHBand="0" w:noVBand="0"/>
                  </w:tblPr>
                  <w:tblGrid>
                    <w:gridCol w:w="1668"/>
                  </w:tblGrid>
                  <w:tr w:rsidR="005457F4" w:rsidRPr="00130119" w:rsidTr="00007EE4">
                    <w:trPr>
                      <w:trHeight w:val="52"/>
                    </w:trPr>
                    <w:tc>
                      <w:tcPr>
                        <w:tcW w:w="1668" w:type="dxa"/>
                      </w:tcPr>
                      <w:p w:rsidR="005457F4" w:rsidRPr="00130119" w:rsidRDefault="005457F4" w:rsidP="005457F4">
                        <w:pPr>
                          <w:jc w:val="center"/>
                          <w:rPr>
                            <w:rFonts w:ascii="Calibri" w:hAnsi="Calibri" w:cs="Calibri"/>
                            <w:color w:val="000000"/>
                            <w:sz w:val="10"/>
                            <w:szCs w:val="10"/>
                            <w:lang w:val="es-CO" w:eastAsia="es-CO"/>
                          </w:rPr>
                        </w:pPr>
                        <w:r w:rsidRPr="00130119">
                          <w:rPr>
                            <w:rFonts w:ascii="Arial" w:hAnsi="Arial" w:cs="Arial"/>
                            <w:color w:val="000000"/>
                            <w:sz w:val="18"/>
                            <w:szCs w:val="18"/>
                            <w:lang w:val="es-CO" w:eastAsia="es-CO"/>
                          </w:rPr>
                          <w:t xml:space="preserve"> 11011101000753</w:t>
                        </w:r>
                      </w:p>
                    </w:tc>
                  </w:tr>
                </w:tbl>
                <w:p w:rsidR="005457F4" w:rsidRPr="00B15253" w:rsidRDefault="005457F4" w:rsidP="005457F4">
                  <w:pPr>
                    <w:jc w:val="center"/>
                    <w:rPr>
                      <w:rFonts w:ascii="Arial" w:hAnsi="Arial" w:cs="Arial"/>
                      <w:color w:val="000000"/>
                      <w:sz w:val="18"/>
                      <w:szCs w:val="18"/>
                      <w:lang w:val="es-CO" w:eastAsia="es-CO"/>
                    </w:rPr>
                  </w:pPr>
                </w:p>
              </w:tc>
              <w:tc>
                <w:tcPr>
                  <w:tcW w:w="5140" w:type="dxa"/>
                  <w:tcBorders>
                    <w:top w:val="single" w:sz="4" w:space="0" w:color="auto"/>
                    <w:left w:val="nil"/>
                    <w:bottom w:val="single" w:sz="4" w:space="0" w:color="auto"/>
                    <w:right w:val="single" w:sz="4" w:space="0" w:color="auto"/>
                  </w:tcBorders>
                  <w:shd w:val="clear" w:color="auto" w:fill="auto"/>
                  <w:vAlign w:val="bottom"/>
                  <w:hideMark/>
                </w:tcPr>
                <w:p w:rsidR="005457F4" w:rsidRPr="00B15253" w:rsidRDefault="005457F4" w:rsidP="005457F4">
                  <w:pPr>
                    <w:jc w:val="center"/>
                    <w:rPr>
                      <w:rFonts w:ascii="Arial" w:hAnsi="Arial" w:cs="Arial"/>
                      <w:color w:val="000000"/>
                      <w:sz w:val="18"/>
                      <w:szCs w:val="18"/>
                      <w:lang w:val="es-CO" w:eastAsia="es-CO"/>
                    </w:rPr>
                  </w:pPr>
                  <w:r w:rsidRPr="00B15253">
                    <w:rPr>
                      <w:rFonts w:ascii="Arial" w:hAnsi="Arial" w:cs="Arial"/>
                      <w:color w:val="000000"/>
                      <w:sz w:val="18"/>
                      <w:szCs w:val="18"/>
                      <w:lang w:val="es-CO" w:eastAsia="es-CO"/>
                    </w:rPr>
                    <w:t>No se Reubica, se podan ramas alejadas del nido</w:t>
                  </w:r>
                </w:p>
              </w:tc>
            </w:tr>
          </w:tbl>
          <w:p w:rsidR="005457F4" w:rsidRDefault="005457F4" w:rsidP="005457F4">
            <w:pPr>
              <w:pStyle w:val="Standard"/>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Tomado</w:t>
            </w:r>
            <w:r w:rsidRPr="003F538E">
              <w:rPr>
                <w:rFonts w:ascii="Arial" w:hAnsi="Arial" w:cs="Arial"/>
                <w:i/>
                <w:iCs/>
                <w:sz w:val="16"/>
                <w:szCs w:val="16"/>
              </w:rPr>
              <w:t xml:space="preserve"> de Informe Mensual </w:t>
            </w:r>
            <w:r>
              <w:rPr>
                <w:rFonts w:ascii="Arial" w:hAnsi="Arial" w:cs="Arial"/>
                <w:i/>
                <w:iCs/>
                <w:sz w:val="16"/>
                <w:szCs w:val="16"/>
              </w:rPr>
              <w:t>Área Limpia D.C S.A.S. E.S.P</w:t>
            </w:r>
          </w:p>
          <w:p w:rsidR="005457F4" w:rsidRDefault="005457F4" w:rsidP="005457F4">
            <w:pPr>
              <w:pStyle w:val="Standard"/>
              <w:jc w:val="both"/>
              <w:rPr>
                <w:rFonts w:ascii="Arial" w:hAnsi="Arial" w:cs="Arial"/>
                <w:color w:val="000000"/>
                <w:sz w:val="24"/>
                <w:szCs w:val="24"/>
                <w:lang w:val="es-CO" w:eastAsia="es-CO"/>
              </w:rPr>
            </w:pPr>
          </w:p>
          <w:p w:rsidR="005457F4" w:rsidRDefault="005457F4" w:rsidP="005457F4">
            <w:pPr>
              <w:pStyle w:val="Standard"/>
              <w:jc w:val="both"/>
              <w:rPr>
                <w:rFonts w:ascii="Arial" w:hAnsi="Arial" w:cs="Arial"/>
                <w:color w:val="000000"/>
                <w:sz w:val="24"/>
                <w:szCs w:val="24"/>
                <w:lang w:val="es-CO" w:eastAsia="es-CO"/>
              </w:rPr>
            </w:pPr>
            <w:r>
              <w:rPr>
                <w:rFonts w:ascii="Arial" w:hAnsi="Arial" w:cs="Arial"/>
                <w:color w:val="000000"/>
                <w:sz w:val="24"/>
                <w:szCs w:val="24"/>
                <w:lang w:val="es-CO" w:eastAsia="es-CO"/>
              </w:rPr>
              <w:t xml:space="preserve">En relación con la labor social que el prestador debe realizar en el marco del plan de podas (De conformidad con el Numeral 7. Del 4.1.1. Planes de poda del Reglamento Técnico Operativo para la prestación del servicio público de aseo), Área Limpia manifiesta que previamente a las intervenciones </w:t>
            </w:r>
            <w:r w:rsidRPr="00104623">
              <w:rPr>
                <w:rFonts w:ascii="Arial" w:hAnsi="Arial" w:cs="Arial"/>
                <w:color w:val="000000"/>
                <w:sz w:val="24"/>
                <w:szCs w:val="24"/>
                <w:lang w:val="es-CO" w:eastAsia="es-CO"/>
              </w:rPr>
              <w:t xml:space="preserve">mediante la distribución de volantes por parte de profesionales forestales y el personal de las cuadrillas, </w:t>
            </w:r>
            <w:r>
              <w:rPr>
                <w:rFonts w:ascii="Arial" w:hAnsi="Arial" w:cs="Arial"/>
                <w:color w:val="000000"/>
                <w:sz w:val="24"/>
                <w:szCs w:val="24"/>
                <w:lang w:val="es-CO" w:eastAsia="es-CO"/>
              </w:rPr>
              <w:t>informa</w:t>
            </w:r>
            <w:r w:rsidRPr="00104623">
              <w:rPr>
                <w:rFonts w:ascii="Arial" w:hAnsi="Arial" w:cs="Arial"/>
                <w:color w:val="000000"/>
                <w:sz w:val="24"/>
                <w:szCs w:val="24"/>
                <w:lang w:val="es-CO" w:eastAsia="es-CO"/>
              </w:rPr>
              <w:t xml:space="preserve"> el concepto técnico de plan de podas y</w:t>
            </w:r>
            <w:r>
              <w:rPr>
                <w:rFonts w:ascii="Arial" w:hAnsi="Arial" w:cs="Arial"/>
                <w:color w:val="000000"/>
                <w:sz w:val="24"/>
                <w:szCs w:val="24"/>
                <w:lang w:val="es-CO" w:eastAsia="es-CO"/>
              </w:rPr>
              <w:t xml:space="preserve"> aclara dudas a los usuarios sobre los tratamientos silviculturales a realizar. </w:t>
            </w:r>
          </w:p>
          <w:p w:rsidR="005457F4" w:rsidRDefault="005457F4" w:rsidP="005457F4">
            <w:pPr>
              <w:pStyle w:val="Standard"/>
              <w:jc w:val="both"/>
              <w:rPr>
                <w:rFonts w:ascii="Arial" w:hAnsi="Arial" w:cs="Arial"/>
                <w:color w:val="000000"/>
                <w:sz w:val="24"/>
                <w:szCs w:val="24"/>
                <w:lang w:val="es-CO" w:eastAsia="es-CO"/>
              </w:rPr>
            </w:pPr>
          </w:p>
          <w:p w:rsidR="005457F4" w:rsidRDefault="005457F4" w:rsidP="005457F4">
            <w:pPr>
              <w:pStyle w:val="Standard"/>
              <w:spacing w:line="276" w:lineRule="auto"/>
              <w:jc w:val="both"/>
              <w:rPr>
                <w:rFonts w:ascii="Arial" w:hAnsi="Arial" w:cs="Arial"/>
                <w:color w:val="000000"/>
                <w:sz w:val="24"/>
                <w:szCs w:val="24"/>
                <w:lang w:val="es-CO" w:eastAsia="es-CO"/>
              </w:rPr>
            </w:pPr>
            <w:r>
              <w:rPr>
                <w:rFonts w:ascii="Arial" w:hAnsi="Arial" w:cs="Arial"/>
                <w:color w:val="000000"/>
                <w:sz w:val="24"/>
                <w:szCs w:val="24"/>
                <w:lang w:val="es-CO" w:eastAsia="es-CO"/>
              </w:rPr>
              <w:t>A continuación, se relacionan las toneladas de residuos vegetales generadas en la realización de la actividad de poda de árboles. Para el periodo del presente informe se generaron en la localidad de Suba 114,88 Toneladas de residuos de poda.</w:t>
            </w:r>
          </w:p>
          <w:p w:rsidR="005457F4" w:rsidRDefault="005457F4" w:rsidP="005457F4">
            <w:pPr>
              <w:pStyle w:val="Standard"/>
              <w:jc w:val="both"/>
              <w:rPr>
                <w:rFonts w:ascii="Arial" w:hAnsi="Arial" w:cs="Arial"/>
                <w:color w:val="000000"/>
                <w:sz w:val="24"/>
                <w:szCs w:val="24"/>
                <w:lang w:val="es-CO" w:eastAsia="es-CO"/>
              </w:rPr>
            </w:pPr>
          </w:p>
          <w:p w:rsidR="005457F4" w:rsidRDefault="005457F4" w:rsidP="005457F4">
            <w:pPr>
              <w:pStyle w:val="Standard"/>
              <w:jc w:val="both"/>
              <w:rPr>
                <w:rFonts w:ascii="Arial" w:hAnsi="Arial" w:cs="Arial"/>
                <w:color w:val="000000"/>
                <w:sz w:val="24"/>
                <w:szCs w:val="24"/>
                <w:lang w:val="es-CO" w:eastAsia="es-CO"/>
              </w:rPr>
            </w:pPr>
          </w:p>
          <w:p w:rsidR="005457F4" w:rsidRPr="00877568" w:rsidRDefault="005457F4" w:rsidP="005457F4">
            <w:pPr>
              <w:pStyle w:val="Standard"/>
              <w:jc w:val="center"/>
              <w:rPr>
                <w:rFonts w:ascii="Arial" w:hAnsi="Arial" w:cs="Arial"/>
                <w:color w:val="000000"/>
                <w:sz w:val="24"/>
                <w:szCs w:val="24"/>
                <w:lang w:val="es-CO" w:eastAsia="es-CO"/>
              </w:rPr>
            </w:pPr>
            <w:r w:rsidRPr="00AF5635">
              <w:rPr>
                <w:noProof/>
              </w:rPr>
              <w:drawing>
                <wp:inline distT="0" distB="0" distL="0" distR="0" wp14:anchorId="5EC350A9" wp14:editId="05FA5F1B">
                  <wp:extent cx="4568190" cy="2739390"/>
                  <wp:effectExtent l="0" t="0" r="3810" b="3810"/>
                  <wp:docPr id="3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457F4" w:rsidRDefault="005457F4" w:rsidP="005457F4">
            <w:pPr>
              <w:pStyle w:val="Standard"/>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rsidR="005457F4" w:rsidRDefault="005457F4" w:rsidP="005457F4">
            <w:pPr>
              <w:pStyle w:val="Standard"/>
              <w:rPr>
                <w:rFonts w:ascii="Arial" w:hAnsi="Arial" w:cs="Arial"/>
                <w:i/>
                <w:iCs/>
                <w:sz w:val="16"/>
                <w:szCs w:val="16"/>
              </w:rPr>
            </w:pPr>
          </w:p>
          <w:p w:rsidR="005457F4" w:rsidRPr="001312D2" w:rsidRDefault="005457F4" w:rsidP="005457F4">
            <w:pPr>
              <w:pStyle w:val="Standard"/>
              <w:jc w:val="both"/>
              <w:rPr>
                <w:rFonts w:ascii="Arial" w:hAnsi="Arial" w:cs="Arial"/>
                <w:color w:val="000000"/>
                <w:sz w:val="24"/>
                <w:szCs w:val="24"/>
                <w:lang w:val="es-CO" w:eastAsia="es-CO"/>
              </w:rPr>
            </w:pPr>
            <w:r w:rsidRPr="001312D2">
              <w:rPr>
                <w:rFonts w:ascii="Arial" w:hAnsi="Arial" w:cs="Arial"/>
                <w:color w:val="000000"/>
                <w:sz w:val="24"/>
                <w:szCs w:val="24"/>
                <w:lang w:val="es-CO" w:eastAsia="es-CO"/>
              </w:rPr>
              <w:lastRenderedPageBreak/>
              <w:t xml:space="preserve">En comparación con el mes de </w:t>
            </w:r>
            <w:r>
              <w:rPr>
                <w:rFonts w:ascii="Arial" w:hAnsi="Arial" w:cs="Arial"/>
                <w:color w:val="000000"/>
                <w:sz w:val="24"/>
                <w:szCs w:val="24"/>
                <w:lang w:val="es-CO" w:eastAsia="es-CO"/>
              </w:rPr>
              <w:t>agosto</w:t>
            </w:r>
            <w:r w:rsidRPr="001312D2">
              <w:rPr>
                <w:rFonts w:ascii="Arial" w:hAnsi="Arial" w:cs="Arial"/>
                <w:color w:val="000000"/>
                <w:sz w:val="24"/>
                <w:szCs w:val="24"/>
                <w:lang w:val="es-CO" w:eastAsia="es-CO"/>
              </w:rPr>
              <w:t xml:space="preserve"> se evidencia </w:t>
            </w:r>
            <w:r>
              <w:rPr>
                <w:rFonts w:ascii="Arial" w:hAnsi="Arial" w:cs="Arial"/>
                <w:color w:val="000000"/>
                <w:sz w:val="24"/>
                <w:szCs w:val="24"/>
                <w:lang w:val="es-CO" w:eastAsia="es-CO"/>
              </w:rPr>
              <w:t>un aumento</w:t>
            </w:r>
            <w:r w:rsidRPr="001312D2">
              <w:rPr>
                <w:rFonts w:ascii="Arial" w:hAnsi="Arial" w:cs="Arial"/>
                <w:color w:val="000000"/>
                <w:sz w:val="24"/>
                <w:szCs w:val="24"/>
                <w:lang w:val="es-CO" w:eastAsia="es-CO"/>
              </w:rPr>
              <w:t xml:space="preserve"> de </w:t>
            </w:r>
            <w:r>
              <w:rPr>
                <w:rFonts w:ascii="Arial" w:hAnsi="Arial" w:cs="Arial"/>
                <w:color w:val="000000"/>
                <w:sz w:val="24"/>
                <w:szCs w:val="24"/>
                <w:lang w:val="es-CO" w:eastAsia="es-CO"/>
              </w:rPr>
              <w:t xml:space="preserve">21,42 </w:t>
            </w:r>
            <w:r w:rsidRPr="001312D2">
              <w:rPr>
                <w:rFonts w:ascii="Arial" w:hAnsi="Arial" w:cs="Arial"/>
                <w:color w:val="000000"/>
                <w:sz w:val="24"/>
                <w:szCs w:val="24"/>
                <w:lang w:val="es-CO" w:eastAsia="es-CO"/>
              </w:rPr>
              <w:t>Toneladas</w:t>
            </w:r>
            <w:r>
              <w:rPr>
                <w:rFonts w:ascii="Arial" w:hAnsi="Arial" w:cs="Arial"/>
                <w:color w:val="000000"/>
                <w:sz w:val="24"/>
                <w:szCs w:val="24"/>
                <w:lang w:val="es-CO" w:eastAsia="es-CO"/>
              </w:rPr>
              <w:t xml:space="preserve"> atribuidas</w:t>
            </w:r>
            <w:r w:rsidRPr="001312D2">
              <w:rPr>
                <w:rFonts w:ascii="Arial" w:hAnsi="Arial" w:cs="Arial"/>
                <w:color w:val="000000"/>
                <w:sz w:val="24"/>
                <w:szCs w:val="24"/>
                <w:lang w:val="es-CO" w:eastAsia="es-CO"/>
              </w:rPr>
              <w:t xml:space="preserve"> </w:t>
            </w:r>
            <w:r>
              <w:rPr>
                <w:rFonts w:ascii="Arial" w:hAnsi="Arial" w:cs="Arial"/>
                <w:color w:val="000000"/>
                <w:sz w:val="24"/>
                <w:szCs w:val="24"/>
                <w:lang w:val="es-CO" w:eastAsia="es-CO"/>
              </w:rPr>
              <w:t>al estado del arbolado que aún corresponde al ciclo I y que no había sido intervenido.</w:t>
            </w:r>
          </w:p>
          <w:p w:rsidR="005457F4" w:rsidRDefault="005457F4" w:rsidP="005457F4">
            <w:pPr>
              <w:pStyle w:val="Standard"/>
              <w:rPr>
                <w:rFonts w:cs="Arial"/>
                <w:sz w:val="16"/>
                <w:szCs w:val="16"/>
              </w:rPr>
            </w:pPr>
          </w:p>
          <w:p w:rsidR="005457F4" w:rsidRDefault="005457F4" w:rsidP="005457F4">
            <w:pPr>
              <w:pStyle w:val="Standard"/>
              <w:jc w:val="both"/>
              <w:rPr>
                <w:rFonts w:ascii="Arial" w:hAnsi="Arial" w:cs="Arial"/>
                <w:color w:val="000000"/>
                <w:sz w:val="24"/>
                <w:szCs w:val="24"/>
                <w:lang w:val="es-CO" w:eastAsia="es-CO"/>
              </w:rPr>
            </w:pPr>
            <w:r w:rsidRPr="00855360">
              <w:rPr>
                <w:rFonts w:ascii="Arial" w:hAnsi="Arial" w:cs="Arial"/>
                <w:color w:val="000000"/>
                <w:sz w:val="24"/>
                <w:szCs w:val="24"/>
                <w:lang w:val="es-CO" w:eastAsia="es-CO"/>
              </w:rPr>
              <w:t xml:space="preserve">Asimismo, </w:t>
            </w:r>
            <w:r>
              <w:rPr>
                <w:rFonts w:ascii="Arial" w:hAnsi="Arial" w:cs="Arial"/>
                <w:color w:val="000000"/>
                <w:sz w:val="24"/>
                <w:szCs w:val="24"/>
                <w:lang w:val="es-CO" w:eastAsia="es-CO"/>
              </w:rPr>
              <w:t>de conformidad con el acuerdo suscrito entre el concesionario y la UAESP se hizo entrega de 4,8 toneladas de residuos de Poda de árboles en el marco del Piloto “</w:t>
            </w:r>
            <w:r w:rsidRPr="006F5F4C">
              <w:rPr>
                <w:rFonts w:ascii="Arial" w:hAnsi="Arial" w:cs="Arial"/>
                <w:i/>
                <w:iCs/>
                <w:color w:val="000000"/>
                <w:sz w:val="24"/>
                <w:szCs w:val="24"/>
                <w:lang w:val="es-CO" w:eastAsia="es-CO"/>
              </w:rPr>
              <w:t>Pacas Digestoras Silva</w:t>
            </w:r>
            <w:r>
              <w:rPr>
                <w:rFonts w:ascii="Arial" w:hAnsi="Arial" w:cs="Arial"/>
                <w:color w:val="000000"/>
                <w:sz w:val="24"/>
                <w:szCs w:val="24"/>
                <w:lang w:val="es-CO" w:eastAsia="es-CO"/>
              </w:rPr>
              <w:t>”, como se presenta a continuación:</w:t>
            </w:r>
          </w:p>
          <w:p w:rsidR="005457F4" w:rsidRDefault="005457F4" w:rsidP="005457F4">
            <w:pPr>
              <w:pStyle w:val="Standard"/>
              <w:jc w:val="center"/>
              <w:rPr>
                <w:rFonts w:ascii="Arial" w:hAnsi="Arial" w:cs="Arial"/>
                <w:color w:val="000000"/>
                <w:sz w:val="24"/>
                <w:szCs w:val="24"/>
                <w:lang w:val="es-CO" w:eastAsia="es-CO"/>
              </w:rPr>
            </w:pPr>
          </w:p>
          <w:tbl>
            <w:tblPr>
              <w:tblW w:w="7936" w:type="dxa"/>
              <w:jc w:val="center"/>
              <w:tblLayout w:type="fixed"/>
              <w:tblCellMar>
                <w:left w:w="70" w:type="dxa"/>
                <w:right w:w="70" w:type="dxa"/>
              </w:tblCellMar>
              <w:tblLook w:val="04A0" w:firstRow="1" w:lastRow="0" w:firstColumn="1" w:lastColumn="0" w:noHBand="0" w:noVBand="1"/>
            </w:tblPr>
            <w:tblGrid>
              <w:gridCol w:w="1550"/>
              <w:gridCol w:w="1354"/>
              <w:gridCol w:w="1336"/>
              <w:gridCol w:w="3696"/>
            </w:tblGrid>
            <w:tr w:rsidR="005457F4" w:rsidRPr="001F6E56" w:rsidTr="00007EE4">
              <w:trPr>
                <w:trHeight w:val="175"/>
                <w:jc w:val="center"/>
              </w:trPr>
              <w:tc>
                <w:tcPr>
                  <w:tcW w:w="155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5457F4" w:rsidRPr="001F6E56" w:rsidRDefault="005457F4" w:rsidP="005457F4">
                  <w:pPr>
                    <w:jc w:val="center"/>
                    <w:rPr>
                      <w:rFonts w:ascii="Arial" w:hAnsi="Arial" w:cs="Arial"/>
                      <w:b/>
                      <w:bCs/>
                      <w:color w:val="000000"/>
                      <w:lang w:val="es-CO" w:eastAsia="es-CO"/>
                    </w:rPr>
                  </w:pPr>
                  <w:r w:rsidRPr="001F6E56">
                    <w:rPr>
                      <w:rFonts w:ascii="Arial" w:hAnsi="Arial" w:cs="Arial"/>
                      <w:b/>
                      <w:bCs/>
                      <w:color w:val="000000"/>
                      <w:lang w:val="es-CO" w:eastAsia="es-CO"/>
                    </w:rPr>
                    <w:t>Fecha</w:t>
                  </w:r>
                </w:p>
              </w:tc>
              <w:tc>
                <w:tcPr>
                  <w:tcW w:w="1354" w:type="dxa"/>
                  <w:tcBorders>
                    <w:top w:val="single" w:sz="4" w:space="0" w:color="auto"/>
                    <w:left w:val="nil"/>
                    <w:bottom w:val="single" w:sz="4" w:space="0" w:color="auto"/>
                    <w:right w:val="single" w:sz="4" w:space="0" w:color="auto"/>
                  </w:tcBorders>
                  <w:shd w:val="clear" w:color="000000" w:fill="92D050"/>
                  <w:noWrap/>
                  <w:vAlign w:val="bottom"/>
                  <w:hideMark/>
                </w:tcPr>
                <w:p w:rsidR="005457F4" w:rsidRPr="001F6E56" w:rsidRDefault="005457F4" w:rsidP="005457F4">
                  <w:pPr>
                    <w:jc w:val="center"/>
                    <w:rPr>
                      <w:rFonts w:ascii="Arial" w:hAnsi="Arial" w:cs="Arial"/>
                      <w:b/>
                      <w:bCs/>
                      <w:color w:val="000000"/>
                      <w:lang w:val="es-CO" w:eastAsia="es-CO"/>
                    </w:rPr>
                  </w:pPr>
                  <w:r w:rsidRPr="001F6E56">
                    <w:rPr>
                      <w:rFonts w:ascii="Arial" w:hAnsi="Arial" w:cs="Arial"/>
                      <w:b/>
                      <w:bCs/>
                      <w:color w:val="000000"/>
                      <w:lang w:val="es-CO" w:eastAsia="es-CO"/>
                    </w:rPr>
                    <w:t>Toneladas Chipeado</w:t>
                  </w:r>
                </w:p>
              </w:tc>
              <w:tc>
                <w:tcPr>
                  <w:tcW w:w="1336" w:type="dxa"/>
                  <w:tcBorders>
                    <w:top w:val="single" w:sz="4" w:space="0" w:color="auto"/>
                    <w:left w:val="nil"/>
                    <w:bottom w:val="single" w:sz="4" w:space="0" w:color="auto"/>
                    <w:right w:val="single" w:sz="4" w:space="0" w:color="auto"/>
                  </w:tcBorders>
                  <w:shd w:val="clear" w:color="000000" w:fill="92D050"/>
                  <w:noWrap/>
                  <w:vAlign w:val="bottom"/>
                  <w:hideMark/>
                </w:tcPr>
                <w:p w:rsidR="005457F4" w:rsidRPr="001F6E56" w:rsidRDefault="005457F4" w:rsidP="005457F4">
                  <w:pPr>
                    <w:jc w:val="center"/>
                    <w:rPr>
                      <w:rFonts w:ascii="Arial" w:hAnsi="Arial" w:cs="Arial"/>
                      <w:b/>
                      <w:bCs/>
                      <w:color w:val="000000"/>
                      <w:lang w:val="es-CO" w:eastAsia="es-CO"/>
                    </w:rPr>
                  </w:pPr>
                  <w:r w:rsidRPr="001F6E56">
                    <w:rPr>
                      <w:rFonts w:ascii="Arial" w:hAnsi="Arial" w:cs="Arial"/>
                      <w:b/>
                      <w:bCs/>
                      <w:color w:val="000000"/>
                      <w:lang w:val="es-CO" w:eastAsia="es-CO"/>
                    </w:rPr>
                    <w:t>Bolsas</w:t>
                  </w:r>
                </w:p>
              </w:tc>
              <w:tc>
                <w:tcPr>
                  <w:tcW w:w="3696" w:type="dxa"/>
                  <w:vMerge w:val="restart"/>
                  <w:tcBorders>
                    <w:top w:val="single" w:sz="4" w:space="0" w:color="auto"/>
                    <w:left w:val="nil"/>
                    <w:right w:val="single" w:sz="4" w:space="0" w:color="auto"/>
                  </w:tcBorders>
                  <w:shd w:val="clear" w:color="auto" w:fill="auto"/>
                </w:tcPr>
                <w:p w:rsidR="005457F4" w:rsidRPr="001F6E56" w:rsidRDefault="005457F4" w:rsidP="005457F4">
                  <w:pPr>
                    <w:jc w:val="center"/>
                    <w:rPr>
                      <w:rFonts w:ascii="Arial" w:hAnsi="Arial" w:cs="Arial"/>
                      <w:b/>
                      <w:bCs/>
                      <w:color w:val="000000"/>
                      <w:lang w:val="es-CO" w:eastAsia="es-CO"/>
                    </w:rPr>
                  </w:pPr>
                  <w:r>
                    <w:rPr>
                      <w:noProof/>
                    </w:rPr>
                    <w:drawing>
                      <wp:inline distT="0" distB="0" distL="0" distR="0" wp14:anchorId="711F3E03" wp14:editId="569AE390">
                        <wp:extent cx="2399030" cy="1457325"/>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9030" cy="1457325"/>
                                </a:xfrm>
                                <a:prstGeom prst="rect">
                                  <a:avLst/>
                                </a:prstGeom>
                                <a:noFill/>
                                <a:ln>
                                  <a:noFill/>
                                </a:ln>
                              </pic:spPr>
                            </pic:pic>
                          </a:graphicData>
                        </a:graphic>
                      </wp:inline>
                    </w:drawing>
                  </w:r>
                </w:p>
              </w:tc>
            </w:tr>
            <w:tr w:rsidR="005457F4" w:rsidRPr="001F6E56" w:rsidTr="00007EE4">
              <w:trPr>
                <w:trHeight w:val="583"/>
                <w:jc w:val="center"/>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5457F4" w:rsidRDefault="005457F4" w:rsidP="005457F4">
                  <w:pPr>
                    <w:jc w:val="right"/>
                    <w:rPr>
                      <w:rFonts w:ascii="Arial" w:hAnsi="Arial" w:cs="Arial"/>
                      <w:color w:val="000000"/>
                      <w:lang w:val="es-CO" w:eastAsia="es-CO"/>
                    </w:rPr>
                  </w:pPr>
                  <w:r>
                    <w:rPr>
                      <w:rFonts w:ascii="Arial" w:hAnsi="Arial" w:cs="Arial"/>
                      <w:color w:val="000000"/>
                    </w:rPr>
                    <w:t>12/09/2020</w:t>
                  </w:r>
                </w:p>
              </w:tc>
              <w:tc>
                <w:tcPr>
                  <w:tcW w:w="1354" w:type="dxa"/>
                  <w:tcBorders>
                    <w:top w:val="nil"/>
                    <w:left w:val="nil"/>
                    <w:bottom w:val="single" w:sz="4" w:space="0" w:color="auto"/>
                    <w:right w:val="single" w:sz="4" w:space="0" w:color="auto"/>
                  </w:tcBorders>
                  <w:shd w:val="clear" w:color="auto" w:fill="auto"/>
                  <w:noWrap/>
                  <w:vAlign w:val="bottom"/>
                  <w:hideMark/>
                </w:tcPr>
                <w:p w:rsidR="005457F4" w:rsidRDefault="005457F4" w:rsidP="005457F4">
                  <w:pPr>
                    <w:jc w:val="center"/>
                    <w:rPr>
                      <w:rFonts w:ascii="Arial" w:hAnsi="Arial" w:cs="Arial"/>
                      <w:color w:val="000000"/>
                      <w:lang w:val="es-CO" w:eastAsia="es-CO"/>
                    </w:rPr>
                  </w:pPr>
                  <w:r>
                    <w:rPr>
                      <w:rFonts w:ascii="Arial" w:hAnsi="Arial" w:cs="Arial"/>
                      <w:color w:val="000000"/>
                    </w:rPr>
                    <w:t>1,8</w:t>
                  </w:r>
                </w:p>
              </w:tc>
              <w:tc>
                <w:tcPr>
                  <w:tcW w:w="1336" w:type="dxa"/>
                  <w:tcBorders>
                    <w:top w:val="nil"/>
                    <w:left w:val="nil"/>
                    <w:bottom w:val="single" w:sz="4" w:space="0" w:color="auto"/>
                    <w:right w:val="single" w:sz="4" w:space="0" w:color="auto"/>
                  </w:tcBorders>
                  <w:shd w:val="clear" w:color="auto" w:fill="auto"/>
                  <w:noWrap/>
                  <w:vAlign w:val="center"/>
                  <w:hideMark/>
                </w:tcPr>
                <w:p w:rsidR="005457F4" w:rsidRDefault="005457F4" w:rsidP="005457F4">
                  <w:pPr>
                    <w:jc w:val="center"/>
                    <w:rPr>
                      <w:rFonts w:ascii="Arial" w:hAnsi="Arial" w:cs="Arial"/>
                      <w:b/>
                      <w:bCs/>
                      <w:lang w:val="es-CO" w:eastAsia="es-CO"/>
                    </w:rPr>
                  </w:pPr>
                  <w:r>
                    <w:rPr>
                      <w:rFonts w:ascii="Arial" w:hAnsi="Arial" w:cs="Arial"/>
                      <w:b/>
                      <w:bCs/>
                    </w:rPr>
                    <w:t>155</w:t>
                  </w:r>
                </w:p>
              </w:tc>
              <w:tc>
                <w:tcPr>
                  <w:tcW w:w="3696" w:type="dxa"/>
                  <w:vMerge/>
                  <w:tcBorders>
                    <w:left w:val="nil"/>
                    <w:right w:val="single" w:sz="4" w:space="0" w:color="auto"/>
                  </w:tcBorders>
                  <w:shd w:val="clear" w:color="auto" w:fill="auto"/>
                </w:tcPr>
                <w:p w:rsidR="005457F4" w:rsidRPr="001F6E56" w:rsidRDefault="005457F4" w:rsidP="005457F4">
                  <w:pPr>
                    <w:jc w:val="center"/>
                    <w:rPr>
                      <w:rFonts w:ascii="Arial" w:hAnsi="Arial" w:cs="Arial"/>
                      <w:color w:val="000000"/>
                      <w:lang w:val="es-CO" w:eastAsia="es-CO"/>
                    </w:rPr>
                  </w:pPr>
                </w:p>
              </w:tc>
            </w:tr>
            <w:tr w:rsidR="005457F4" w:rsidRPr="001F6E56" w:rsidTr="00007EE4">
              <w:trPr>
                <w:trHeight w:val="630"/>
                <w:jc w:val="center"/>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5457F4" w:rsidRDefault="005457F4" w:rsidP="005457F4">
                  <w:pPr>
                    <w:jc w:val="right"/>
                    <w:rPr>
                      <w:rFonts w:ascii="Arial" w:hAnsi="Arial" w:cs="Arial"/>
                      <w:color w:val="000000"/>
                    </w:rPr>
                  </w:pPr>
                  <w:r>
                    <w:rPr>
                      <w:rFonts w:ascii="Arial" w:hAnsi="Arial" w:cs="Arial"/>
                      <w:color w:val="000000"/>
                    </w:rPr>
                    <w:t>26/09/2020</w:t>
                  </w:r>
                </w:p>
              </w:tc>
              <w:tc>
                <w:tcPr>
                  <w:tcW w:w="1354" w:type="dxa"/>
                  <w:tcBorders>
                    <w:top w:val="nil"/>
                    <w:left w:val="nil"/>
                    <w:bottom w:val="single" w:sz="4" w:space="0" w:color="auto"/>
                    <w:right w:val="single" w:sz="4" w:space="0" w:color="auto"/>
                  </w:tcBorders>
                  <w:shd w:val="clear" w:color="auto" w:fill="auto"/>
                  <w:noWrap/>
                  <w:vAlign w:val="bottom"/>
                  <w:hideMark/>
                </w:tcPr>
                <w:p w:rsidR="005457F4" w:rsidRDefault="005457F4" w:rsidP="005457F4">
                  <w:pPr>
                    <w:jc w:val="center"/>
                    <w:rPr>
                      <w:rFonts w:ascii="Arial" w:hAnsi="Arial" w:cs="Arial"/>
                      <w:color w:val="000000"/>
                    </w:rPr>
                  </w:pPr>
                  <w:r>
                    <w:rPr>
                      <w:rFonts w:ascii="Arial" w:hAnsi="Arial" w:cs="Arial"/>
                      <w:color w:val="000000"/>
                    </w:rPr>
                    <w:t>3,0</w:t>
                  </w:r>
                </w:p>
              </w:tc>
              <w:tc>
                <w:tcPr>
                  <w:tcW w:w="1336" w:type="dxa"/>
                  <w:tcBorders>
                    <w:top w:val="nil"/>
                    <w:left w:val="nil"/>
                    <w:bottom w:val="single" w:sz="4" w:space="0" w:color="auto"/>
                    <w:right w:val="single" w:sz="4" w:space="0" w:color="auto"/>
                  </w:tcBorders>
                  <w:shd w:val="clear" w:color="auto" w:fill="auto"/>
                  <w:noWrap/>
                  <w:vAlign w:val="center"/>
                  <w:hideMark/>
                </w:tcPr>
                <w:p w:rsidR="005457F4" w:rsidRDefault="005457F4" w:rsidP="005457F4">
                  <w:pPr>
                    <w:jc w:val="center"/>
                    <w:rPr>
                      <w:rFonts w:ascii="Arial" w:hAnsi="Arial" w:cs="Arial"/>
                      <w:b/>
                      <w:bCs/>
                    </w:rPr>
                  </w:pPr>
                  <w:r>
                    <w:rPr>
                      <w:rFonts w:ascii="Arial" w:hAnsi="Arial" w:cs="Arial"/>
                      <w:b/>
                      <w:bCs/>
                    </w:rPr>
                    <w:t>260</w:t>
                  </w:r>
                </w:p>
              </w:tc>
              <w:tc>
                <w:tcPr>
                  <w:tcW w:w="3696" w:type="dxa"/>
                  <w:vMerge/>
                  <w:tcBorders>
                    <w:left w:val="nil"/>
                    <w:right w:val="single" w:sz="4" w:space="0" w:color="auto"/>
                  </w:tcBorders>
                  <w:shd w:val="clear" w:color="auto" w:fill="auto"/>
                </w:tcPr>
                <w:p w:rsidR="005457F4" w:rsidRPr="001F6E56" w:rsidRDefault="005457F4" w:rsidP="005457F4">
                  <w:pPr>
                    <w:jc w:val="center"/>
                    <w:rPr>
                      <w:rFonts w:ascii="Arial" w:hAnsi="Arial" w:cs="Arial"/>
                      <w:lang w:val="es-CO" w:eastAsia="es-CO"/>
                    </w:rPr>
                  </w:pPr>
                </w:p>
              </w:tc>
            </w:tr>
            <w:tr w:rsidR="005457F4" w:rsidRPr="001F6E56" w:rsidTr="00007EE4">
              <w:trPr>
                <w:trHeight w:val="183"/>
                <w:jc w:val="center"/>
              </w:trPr>
              <w:tc>
                <w:tcPr>
                  <w:tcW w:w="1550" w:type="dxa"/>
                  <w:tcBorders>
                    <w:top w:val="nil"/>
                    <w:left w:val="single" w:sz="4" w:space="0" w:color="auto"/>
                    <w:bottom w:val="single" w:sz="4" w:space="0" w:color="auto"/>
                    <w:right w:val="single" w:sz="4" w:space="0" w:color="auto"/>
                  </w:tcBorders>
                  <w:shd w:val="clear" w:color="auto" w:fill="auto"/>
                  <w:noWrap/>
                  <w:vAlign w:val="bottom"/>
                  <w:hideMark/>
                </w:tcPr>
                <w:p w:rsidR="005457F4" w:rsidRPr="001F6E56" w:rsidRDefault="005457F4" w:rsidP="005457F4">
                  <w:pPr>
                    <w:spacing w:after="240"/>
                    <w:jc w:val="center"/>
                    <w:rPr>
                      <w:rFonts w:ascii="Arial" w:hAnsi="Arial" w:cs="Arial"/>
                      <w:b/>
                      <w:bCs/>
                      <w:color w:val="000000"/>
                      <w:lang w:val="es-CO" w:eastAsia="es-CO"/>
                    </w:rPr>
                  </w:pPr>
                  <w:r w:rsidRPr="001F6E56">
                    <w:rPr>
                      <w:rFonts w:ascii="Arial" w:hAnsi="Arial" w:cs="Arial"/>
                      <w:b/>
                      <w:bCs/>
                      <w:color w:val="000000"/>
                      <w:lang w:val="es-CO" w:eastAsia="es-CO"/>
                    </w:rPr>
                    <w:t>TOTAL</w:t>
                  </w:r>
                </w:p>
              </w:tc>
              <w:tc>
                <w:tcPr>
                  <w:tcW w:w="1354" w:type="dxa"/>
                  <w:tcBorders>
                    <w:top w:val="nil"/>
                    <w:left w:val="nil"/>
                    <w:bottom w:val="single" w:sz="4" w:space="0" w:color="auto"/>
                    <w:right w:val="single" w:sz="4" w:space="0" w:color="auto"/>
                  </w:tcBorders>
                  <w:shd w:val="clear" w:color="auto" w:fill="auto"/>
                  <w:noWrap/>
                  <w:vAlign w:val="bottom"/>
                  <w:hideMark/>
                </w:tcPr>
                <w:p w:rsidR="005457F4" w:rsidRPr="001F6E56" w:rsidRDefault="005457F4" w:rsidP="005457F4">
                  <w:pPr>
                    <w:spacing w:after="240"/>
                    <w:jc w:val="center"/>
                    <w:rPr>
                      <w:rFonts w:ascii="Arial" w:hAnsi="Arial" w:cs="Arial"/>
                      <w:b/>
                      <w:bCs/>
                      <w:color w:val="000000"/>
                      <w:lang w:val="es-CO" w:eastAsia="es-CO"/>
                    </w:rPr>
                  </w:pPr>
                  <w:r>
                    <w:rPr>
                      <w:rFonts w:ascii="Arial" w:hAnsi="Arial" w:cs="Arial"/>
                      <w:b/>
                      <w:bCs/>
                      <w:color w:val="000000"/>
                      <w:lang w:val="es-CO" w:eastAsia="es-CO"/>
                    </w:rPr>
                    <w:t>4,8</w:t>
                  </w:r>
                </w:p>
              </w:tc>
              <w:tc>
                <w:tcPr>
                  <w:tcW w:w="1336" w:type="dxa"/>
                  <w:tcBorders>
                    <w:top w:val="nil"/>
                    <w:left w:val="nil"/>
                    <w:bottom w:val="single" w:sz="4" w:space="0" w:color="auto"/>
                    <w:right w:val="single" w:sz="4" w:space="0" w:color="auto"/>
                  </w:tcBorders>
                  <w:shd w:val="clear" w:color="auto" w:fill="auto"/>
                  <w:noWrap/>
                  <w:vAlign w:val="bottom"/>
                  <w:hideMark/>
                </w:tcPr>
                <w:p w:rsidR="005457F4" w:rsidRPr="001F6E56" w:rsidRDefault="005457F4" w:rsidP="005457F4">
                  <w:pPr>
                    <w:spacing w:after="240"/>
                    <w:jc w:val="center"/>
                    <w:rPr>
                      <w:rFonts w:ascii="Arial" w:hAnsi="Arial" w:cs="Arial"/>
                      <w:b/>
                      <w:bCs/>
                      <w:color w:val="000000"/>
                      <w:lang w:val="es-CO" w:eastAsia="es-CO"/>
                    </w:rPr>
                  </w:pPr>
                  <w:r>
                    <w:rPr>
                      <w:rFonts w:ascii="Arial" w:hAnsi="Arial" w:cs="Arial"/>
                      <w:b/>
                      <w:bCs/>
                      <w:color w:val="000000"/>
                      <w:lang w:val="es-CO" w:eastAsia="es-CO"/>
                    </w:rPr>
                    <w:t>415</w:t>
                  </w:r>
                </w:p>
              </w:tc>
              <w:tc>
                <w:tcPr>
                  <w:tcW w:w="3696" w:type="dxa"/>
                  <w:vMerge/>
                  <w:tcBorders>
                    <w:left w:val="nil"/>
                    <w:bottom w:val="single" w:sz="4" w:space="0" w:color="auto"/>
                    <w:right w:val="single" w:sz="4" w:space="0" w:color="auto"/>
                  </w:tcBorders>
                  <w:shd w:val="clear" w:color="auto" w:fill="auto"/>
                </w:tcPr>
                <w:p w:rsidR="005457F4" w:rsidRPr="001F6E56" w:rsidRDefault="005457F4" w:rsidP="005457F4">
                  <w:pPr>
                    <w:spacing w:after="240"/>
                    <w:jc w:val="center"/>
                    <w:rPr>
                      <w:rFonts w:ascii="Arial" w:hAnsi="Arial" w:cs="Arial"/>
                      <w:b/>
                      <w:bCs/>
                      <w:color w:val="000000"/>
                      <w:lang w:val="es-CO" w:eastAsia="es-CO"/>
                    </w:rPr>
                  </w:pPr>
                </w:p>
              </w:tc>
            </w:tr>
          </w:tbl>
          <w:p w:rsidR="005457F4" w:rsidRDefault="005457F4" w:rsidP="005457F4">
            <w:pPr>
              <w:pStyle w:val="Standard"/>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UAESP 2020</w:t>
            </w:r>
          </w:p>
          <w:p w:rsidR="005457F4" w:rsidRDefault="005457F4" w:rsidP="005457F4">
            <w:pPr>
              <w:pStyle w:val="Standard"/>
              <w:spacing w:line="276" w:lineRule="auto"/>
              <w:jc w:val="both"/>
              <w:rPr>
                <w:rFonts w:ascii="Arial" w:hAnsi="Arial" w:cs="Arial"/>
                <w:b/>
                <w:sz w:val="22"/>
                <w:szCs w:val="22"/>
                <w:u w:val="single"/>
              </w:rPr>
            </w:pPr>
          </w:p>
          <w:p w:rsidR="005457F4" w:rsidRPr="007064E6" w:rsidRDefault="005457F4" w:rsidP="005457F4">
            <w:pPr>
              <w:pStyle w:val="Standard"/>
              <w:numPr>
                <w:ilvl w:val="0"/>
                <w:numId w:val="19"/>
              </w:numPr>
              <w:jc w:val="both"/>
              <w:rPr>
                <w:rFonts w:ascii="Arial" w:hAnsi="Arial" w:cs="Arial"/>
                <w:sz w:val="24"/>
                <w:szCs w:val="24"/>
              </w:rPr>
            </w:pPr>
            <w:r w:rsidRPr="00855360">
              <w:rPr>
                <w:rFonts w:ascii="Arial" w:hAnsi="Arial" w:cs="Arial"/>
                <w:color w:val="000000"/>
                <w:sz w:val="24"/>
                <w:szCs w:val="24"/>
                <w:lang w:val="es-CO" w:eastAsia="es-CO"/>
              </w:rPr>
              <w:t>DESCRIPCIÓN</w:t>
            </w:r>
            <w:r w:rsidRPr="007064E6">
              <w:rPr>
                <w:rFonts w:ascii="Arial" w:hAnsi="Arial" w:cs="Arial"/>
                <w:sz w:val="24"/>
                <w:szCs w:val="24"/>
              </w:rPr>
              <w:t xml:space="preserve"> DE LAS ACTIVIDADES DE SEGUIMIENTO, REALIZADO POR LA INTERVENTORÍA PROYECCIÓN CAPITAL</w:t>
            </w:r>
          </w:p>
          <w:p w:rsidR="005457F4" w:rsidRDefault="005457F4" w:rsidP="005457F4">
            <w:pPr>
              <w:pStyle w:val="Standard"/>
              <w:jc w:val="both"/>
              <w:rPr>
                <w:rFonts w:ascii="Arial" w:hAnsi="Arial" w:cs="Arial"/>
                <w:sz w:val="24"/>
                <w:szCs w:val="24"/>
              </w:rPr>
            </w:pPr>
          </w:p>
          <w:p w:rsidR="005457F4" w:rsidRDefault="005457F4" w:rsidP="005457F4">
            <w:pPr>
              <w:autoSpaceDE w:val="0"/>
              <w:autoSpaceDN w:val="0"/>
              <w:adjustRightInd w:val="0"/>
              <w:jc w:val="both"/>
              <w:rPr>
                <w:rFonts w:ascii="Arial" w:hAnsi="Arial" w:cs="Arial"/>
                <w:color w:val="000000"/>
                <w:kern w:val="3"/>
                <w:sz w:val="24"/>
                <w:szCs w:val="24"/>
                <w:lang w:val="es-CO" w:eastAsia="es-CO"/>
              </w:rPr>
            </w:pPr>
            <w:r w:rsidRPr="007064E6">
              <w:rPr>
                <w:rFonts w:ascii="Arial" w:hAnsi="Arial" w:cs="Arial"/>
                <w:color w:val="000000"/>
                <w:kern w:val="3"/>
                <w:sz w:val="24"/>
                <w:szCs w:val="24"/>
                <w:lang w:val="es-CO" w:eastAsia="es-CO"/>
              </w:rPr>
              <w:t xml:space="preserve">Área Limpia D.C. S.A.S E.S.P remitió al Consorcio Proyección Capital la programación </w:t>
            </w:r>
            <w:r>
              <w:rPr>
                <w:rFonts w:ascii="Arial" w:hAnsi="Arial" w:cs="Arial"/>
                <w:color w:val="000000"/>
                <w:kern w:val="3"/>
                <w:sz w:val="24"/>
                <w:szCs w:val="24"/>
                <w:lang w:val="es-CO" w:eastAsia="es-CO"/>
              </w:rPr>
              <w:t xml:space="preserve">del mes de septiembre </w:t>
            </w:r>
            <w:r w:rsidRPr="007064E6">
              <w:rPr>
                <w:rFonts w:ascii="Arial" w:hAnsi="Arial" w:cs="Arial"/>
                <w:color w:val="000000"/>
                <w:kern w:val="3"/>
                <w:sz w:val="24"/>
                <w:szCs w:val="24"/>
                <w:lang w:val="es-CO" w:eastAsia="es-CO"/>
              </w:rPr>
              <w:t xml:space="preserve">en el tiempo establecido según el Reglamento Técnico Operativo, en donde se proyectó intervenir </w:t>
            </w:r>
            <w:r>
              <w:rPr>
                <w:rFonts w:ascii="Arial" w:hAnsi="Arial" w:cs="Arial"/>
                <w:color w:val="000000"/>
                <w:kern w:val="3"/>
                <w:sz w:val="24"/>
                <w:szCs w:val="24"/>
                <w:lang w:val="es-CO" w:eastAsia="es-CO"/>
              </w:rPr>
              <w:t>2.457</w:t>
            </w:r>
            <w:r w:rsidRPr="007064E6">
              <w:rPr>
                <w:rFonts w:ascii="Arial" w:hAnsi="Arial" w:cs="Arial"/>
                <w:color w:val="000000"/>
                <w:kern w:val="3"/>
                <w:sz w:val="24"/>
                <w:szCs w:val="24"/>
                <w:lang w:val="es-CO" w:eastAsia="es-CO"/>
              </w:rPr>
              <w:t xml:space="preserve"> ejemplares arbóreos</w:t>
            </w:r>
            <w:r>
              <w:rPr>
                <w:rFonts w:ascii="Arial" w:hAnsi="Arial" w:cs="Arial"/>
                <w:color w:val="000000"/>
                <w:kern w:val="3"/>
                <w:sz w:val="24"/>
                <w:szCs w:val="24"/>
                <w:lang w:val="es-CO" w:eastAsia="es-CO"/>
              </w:rPr>
              <w:t>.</w:t>
            </w:r>
          </w:p>
          <w:p w:rsidR="005457F4" w:rsidRDefault="005457F4" w:rsidP="005457F4">
            <w:pPr>
              <w:autoSpaceDE w:val="0"/>
              <w:autoSpaceDN w:val="0"/>
              <w:adjustRightInd w:val="0"/>
              <w:jc w:val="both"/>
              <w:rPr>
                <w:rFonts w:ascii="Arial" w:hAnsi="Arial" w:cs="Arial"/>
                <w:color w:val="000000"/>
                <w:kern w:val="3"/>
                <w:sz w:val="24"/>
                <w:szCs w:val="24"/>
                <w:lang w:val="es-CO" w:eastAsia="es-CO"/>
              </w:rPr>
            </w:pPr>
          </w:p>
          <w:p w:rsidR="005457F4" w:rsidRDefault="005457F4" w:rsidP="005457F4">
            <w:pPr>
              <w:jc w:val="both"/>
              <w:rPr>
                <w:rFonts w:ascii="Arial" w:hAnsi="Arial" w:cs="Arial"/>
                <w:color w:val="000000"/>
                <w:kern w:val="3"/>
                <w:sz w:val="24"/>
                <w:szCs w:val="24"/>
                <w:lang w:val="es-CO" w:eastAsia="es-CO"/>
              </w:rPr>
            </w:pPr>
            <w:r>
              <w:rPr>
                <w:rFonts w:ascii="Arial" w:hAnsi="Arial" w:cs="Arial"/>
                <w:color w:val="000000"/>
                <w:kern w:val="3"/>
                <w:sz w:val="24"/>
                <w:szCs w:val="24"/>
                <w:lang w:val="es-CO" w:eastAsia="es-CO"/>
              </w:rPr>
              <w:t>La interventoría realizó un total de 148 verificaciones de individuos arbóreos en la localidad de Suba, encontrando 0 hallazgos, por lo tanto, no se hicieron reportes en la matriz interactiva. Este indicador muestra el mejoramiento en temas de calidad durante la realización de la actividad.</w:t>
            </w:r>
          </w:p>
          <w:p w:rsidR="005457F4" w:rsidRDefault="005457F4" w:rsidP="005457F4">
            <w:pPr>
              <w:jc w:val="both"/>
              <w:rPr>
                <w:rFonts w:ascii="Arial" w:hAnsi="Arial" w:cs="Arial"/>
                <w:color w:val="000000"/>
                <w:kern w:val="3"/>
                <w:sz w:val="24"/>
                <w:szCs w:val="24"/>
                <w:lang w:val="es-CO" w:eastAsia="es-CO"/>
              </w:rPr>
            </w:pPr>
          </w:p>
          <w:p w:rsidR="005457F4" w:rsidRPr="00092C68" w:rsidRDefault="005457F4" w:rsidP="005457F4">
            <w:pPr>
              <w:jc w:val="both"/>
              <w:rPr>
                <w:rFonts w:ascii="Arial" w:hAnsi="Arial" w:cs="Arial"/>
                <w:color w:val="000000"/>
                <w:kern w:val="3"/>
                <w:sz w:val="24"/>
                <w:szCs w:val="24"/>
                <w:lang w:val="es-CO" w:eastAsia="es-CO"/>
              </w:rPr>
            </w:pPr>
            <w:r>
              <w:rPr>
                <w:rFonts w:ascii="Arial" w:hAnsi="Arial" w:cs="Arial"/>
                <w:color w:val="000000"/>
                <w:kern w:val="3"/>
                <w:sz w:val="24"/>
                <w:szCs w:val="24"/>
                <w:lang w:val="es-CO" w:eastAsia="es-CO"/>
              </w:rPr>
              <w:t>Así mismo, para el periodo del presente informe, no se generó comunicados ni solicitudes de acción correctiva al Concesionario.</w:t>
            </w:r>
          </w:p>
          <w:p w:rsidR="005457F4" w:rsidRDefault="005457F4" w:rsidP="005457F4">
            <w:pPr>
              <w:autoSpaceDE w:val="0"/>
              <w:autoSpaceDN w:val="0"/>
              <w:adjustRightInd w:val="0"/>
              <w:spacing w:after="14"/>
              <w:jc w:val="both"/>
              <w:rPr>
                <w:rFonts w:ascii="Arial" w:hAnsi="Arial" w:cs="Arial"/>
                <w:sz w:val="24"/>
                <w:szCs w:val="24"/>
              </w:rPr>
            </w:pPr>
          </w:p>
          <w:p w:rsidR="005457F4" w:rsidRPr="00093AC0" w:rsidRDefault="005457F4" w:rsidP="005457F4">
            <w:pPr>
              <w:pStyle w:val="Standard"/>
              <w:numPr>
                <w:ilvl w:val="0"/>
                <w:numId w:val="19"/>
              </w:numPr>
              <w:jc w:val="both"/>
              <w:rPr>
                <w:rFonts w:ascii="Arial" w:hAnsi="Arial" w:cs="Arial"/>
                <w:b/>
                <w:sz w:val="24"/>
                <w:szCs w:val="24"/>
              </w:rPr>
            </w:pPr>
            <w:r w:rsidRPr="008143B9">
              <w:rPr>
                <w:rFonts w:ascii="Arial" w:hAnsi="Arial" w:cs="Arial"/>
                <w:sz w:val="24"/>
                <w:szCs w:val="24"/>
              </w:rPr>
              <w:t>DESCRIPCIÓN DE LAS ACTIVIDADES DE SEGUIMIENTO, REALIZADO POR LA</w:t>
            </w:r>
            <w:r>
              <w:rPr>
                <w:rFonts w:ascii="Arial" w:hAnsi="Arial" w:cs="Arial"/>
                <w:sz w:val="24"/>
                <w:szCs w:val="24"/>
              </w:rPr>
              <w:t xml:space="preserve"> UAESP</w:t>
            </w:r>
          </w:p>
          <w:p w:rsidR="005457F4" w:rsidRDefault="005457F4" w:rsidP="005457F4">
            <w:pPr>
              <w:pStyle w:val="Standard"/>
              <w:jc w:val="both"/>
              <w:rPr>
                <w:rFonts w:ascii="Arial" w:hAnsi="Arial" w:cs="Arial"/>
                <w:b/>
                <w:sz w:val="24"/>
                <w:szCs w:val="24"/>
              </w:rPr>
            </w:pPr>
          </w:p>
          <w:p w:rsidR="005457F4" w:rsidRDefault="005457F4" w:rsidP="005457F4">
            <w:pPr>
              <w:pStyle w:val="Standard"/>
              <w:jc w:val="both"/>
              <w:rPr>
                <w:rFonts w:ascii="Arial" w:hAnsi="Arial" w:cs="Arial"/>
                <w:b/>
                <w:bCs/>
                <w:sz w:val="24"/>
                <w:szCs w:val="24"/>
                <w:lang w:val="es-CO" w:eastAsia="es-CO"/>
              </w:rPr>
            </w:pPr>
            <w:r w:rsidRPr="000F37C0">
              <w:rPr>
                <w:rFonts w:ascii="Arial" w:hAnsi="Arial" w:cs="Arial"/>
                <w:color w:val="000000"/>
                <w:sz w:val="24"/>
                <w:szCs w:val="24"/>
                <w:lang w:val="es-CO" w:eastAsia="es-CO"/>
              </w:rPr>
              <w:t xml:space="preserve">Durante el periodo del presente informe el prestador realizó el reporte de </w:t>
            </w:r>
            <w:r>
              <w:rPr>
                <w:rFonts w:ascii="Arial" w:hAnsi="Arial" w:cs="Arial"/>
                <w:color w:val="000000"/>
                <w:sz w:val="24"/>
                <w:szCs w:val="24"/>
                <w:lang w:val="es-CO" w:eastAsia="es-CO"/>
              </w:rPr>
              <w:t>1041</w:t>
            </w:r>
            <w:r w:rsidRPr="000F37C0">
              <w:rPr>
                <w:rFonts w:ascii="Arial" w:hAnsi="Arial" w:cs="Arial"/>
                <w:color w:val="000000"/>
                <w:sz w:val="24"/>
                <w:szCs w:val="24"/>
                <w:lang w:val="es-CO" w:eastAsia="es-CO"/>
              </w:rPr>
              <w:t xml:space="preserve"> novedades del arbolado según lo identificado en campo; en donde no fue posible la atención silvicultural por diferentes situaciones encontradas, entre ellas; </w:t>
            </w:r>
            <w:r>
              <w:rPr>
                <w:rFonts w:ascii="Arial" w:hAnsi="Arial" w:cs="Arial"/>
                <w:color w:val="000000"/>
                <w:sz w:val="24"/>
                <w:szCs w:val="24"/>
                <w:lang w:val="es-CO" w:eastAsia="es-CO"/>
              </w:rPr>
              <w:t>131 individuos se encuentran emplazados en ronda hídrica, 175 ejemplares presentar riesgo eléctrico o proximidad con líneas de flujo eléctrico, 135 no tienen código SIGAU,</w:t>
            </w:r>
            <w:r w:rsidRPr="000F37C0">
              <w:rPr>
                <w:rFonts w:ascii="Arial" w:hAnsi="Arial" w:cs="Arial"/>
                <w:color w:val="000000"/>
                <w:sz w:val="24"/>
                <w:szCs w:val="24"/>
                <w:lang w:val="es-CO" w:eastAsia="es-CO"/>
              </w:rPr>
              <w:t xml:space="preserve"> entre otros. Dichas novedades fueron cargadas al DRIVE compartido con la SDA y JBB y comunicadas a las Entidades relacionadas mediante radicado UAESP </w:t>
            </w:r>
            <w:hyperlink r:id="rId47" w:tgtFrame="Imagen5" w:history="1">
              <w:r w:rsidRPr="007045AF">
                <w:rPr>
                  <w:rFonts w:ascii="Arial" w:hAnsi="Arial" w:cs="Arial"/>
                  <w:color w:val="000000"/>
                  <w:sz w:val="24"/>
                  <w:szCs w:val="24"/>
                  <w:lang w:val="es-CO" w:eastAsia="es-CO"/>
                </w:rPr>
                <w:t>20202000158541</w:t>
              </w:r>
            </w:hyperlink>
            <w:r w:rsidRPr="000F37C0">
              <w:rPr>
                <w:rFonts w:ascii="Arial" w:hAnsi="Arial" w:cs="Arial"/>
                <w:color w:val="000000"/>
                <w:sz w:val="24"/>
                <w:szCs w:val="24"/>
                <w:lang w:val="es-CO" w:eastAsia="es-CO"/>
              </w:rPr>
              <w:t>.</w:t>
            </w:r>
          </w:p>
          <w:p w:rsidR="005457F4" w:rsidRDefault="005457F4" w:rsidP="005457F4">
            <w:pPr>
              <w:pStyle w:val="Standard"/>
              <w:jc w:val="both"/>
              <w:rPr>
                <w:rFonts w:ascii="Arial" w:hAnsi="Arial" w:cs="Arial"/>
                <w:i/>
                <w:iCs/>
                <w:sz w:val="24"/>
                <w:szCs w:val="24"/>
                <w:lang w:val="es-CO" w:eastAsia="es-CO"/>
              </w:rPr>
            </w:pPr>
          </w:p>
          <w:p w:rsidR="005457F4" w:rsidRPr="00AB1B7A" w:rsidRDefault="005457F4" w:rsidP="005457F4">
            <w:pPr>
              <w:pStyle w:val="Standard"/>
              <w:jc w:val="both"/>
              <w:rPr>
                <w:rFonts w:ascii="Arial" w:hAnsi="Arial" w:cs="Arial"/>
                <w:sz w:val="24"/>
                <w:szCs w:val="24"/>
                <w:lang w:val="es-CO" w:eastAsia="es-CO"/>
              </w:rPr>
            </w:pPr>
            <w:r>
              <w:rPr>
                <w:rFonts w:ascii="Arial" w:hAnsi="Arial" w:cs="Arial"/>
                <w:sz w:val="24"/>
                <w:szCs w:val="24"/>
                <w:lang w:val="es-CO" w:eastAsia="es-CO"/>
              </w:rPr>
              <w:t xml:space="preserve">Dando continuidad a la fase de seguimiento realizado por la SDA, esta Unidad solicitó al prestador, el </w:t>
            </w:r>
            <w:r w:rsidRPr="00AB1B7A">
              <w:rPr>
                <w:rFonts w:ascii="Arial" w:hAnsi="Arial" w:cs="Arial"/>
                <w:sz w:val="24"/>
                <w:szCs w:val="24"/>
                <w:lang w:val="es-CO" w:eastAsia="es-CO"/>
              </w:rPr>
              <w:t xml:space="preserve">plan de mejora frente a los resultados del primer seguimiento </w:t>
            </w:r>
            <w:r>
              <w:rPr>
                <w:rFonts w:ascii="Arial" w:hAnsi="Arial" w:cs="Arial"/>
                <w:sz w:val="24"/>
                <w:szCs w:val="24"/>
                <w:lang w:val="es-CO" w:eastAsia="es-CO"/>
              </w:rPr>
              <w:t xml:space="preserve">al plan de poda del ASE 5 </w:t>
            </w:r>
            <w:r>
              <w:rPr>
                <w:rFonts w:ascii="Arial" w:hAnsi="Arial" w:cs="Arial"/>
                <w:sz w:val="24"/>
                <w:szCs w:val="24"/>
                <w:lang w:val="es-CO" w:eastAsia="es-CO"/>
              </w:rPr>
              <w:lastRenderedPageBreak/>
              <w:t xml:space="preserve">mediante radicado UAESP </w:t>
            </w:r>
            <w:r w:rsidRPr="00AB1B7A">
              <w:rPr>
                <w:rFonts w:ascii="Arial" w:hAnsi="Arial" w:cs="Arial"/>
                <w:sz w:val="24"/>
                <w:szCs w:val="24"/>
                <w:lang w:val="es-CO" w:eastAsia="es-CO"/>
              </w:rPr>
              <w:t>20202000138971</w:t>
            </w:r>
            <w:r>
              <w:rPr>
                <w:rFonts w:ascii="Arial" w:hAnsi="Arial" w:cs="Arial"/>
                <w:sz w:val="24"/>
                <w:szCs w:val="24"/>
                <w:lang w:val="es-CO" w:eastAsia="es-CO"/>
              </w:rPr>
              <w:t xml:space="preserve"> (</w:t>
            </w:r>
            <w:r w:rsidRPr="00AB1B7A">
              <w:rPr>
                <w:rFonts w:ascii="Arial" w:hAnsi="Arial" w:cs="Arial"/>
                <w:b/>
                <w:bCs/>
                <w:sz w:val="24"/>
                <w:szCs w:val="24"/>
                <w:lang w:val="es-CO" w:eastAsia="es-CO"/>
              </w:rPr>
              <w:t>Véase anexo: Radicado 2020200013</w:t>
            </w:r>
            <w:r w:rsidRPr="00193320">
              <w:rPr>
                <w:rFonts w:ascii="Arial" w:hAnsi="Arial" w:cs="Arial"/>
                <w:b/>
                <w:bCs/>
                <w:sz w:val="24"/>
                <w:szCs w:val="24"/>
                <w:lang w:val="es-CO" w:eastAsia="es-CO"/>
              </w:rPr>
              <w:t>8891</w:t>
            </w:r>
            <w:r>
              <w:rPr>
                <w:rFonts w:ascii="Arial" w:hAnsi="Arial" w:cs="Arial"/>
                <w:sz w:val="24"/>
                <w:szCs w:val="24"/>
                <w:lang w:val="es-CO" w:eastAsia="es-CO"/>
              </w:rPr>
              <w:t>). De igual forma, se le solicitó a la Interventoría las acciones realizadas con</w:t>
            </w:r>
            <w:r w:rsidRPr="001D0574">
              <w:rPr>
                <w:rFonts w:ascii="Arial" w:hAnsi="Arial" w:cs="Arial"/>
                <w:sz w:val="24"/>
                <w:szCs w:val="24"/>
                <w:lang w:val="es-CO" w:eastAsia="es-CO"/>
              </w:rPr>
              <w:t xml:space="preserve"> el fin de fortalecer</w:t>
            </w:r>
            <w:r>
              <w:rPr>
                <w:rFonts w:ascii="Arial" w:hAnsi="Arial" w:cs="Arial"/>
                <w:sz w:val="24"/>
                <w:szCs w:val="24"/>
                <w:lang w:val="es-CO" w:eastAsia="es-CO"/>
              </w:rPr>
              <w:t xml:space="preserve"> el</w:t>
            </w:r>
            <w:r w:rsidRPr="001D0574">
              <w:rPr>
                <w:rFonts w:ascii="Arial" w:hAnsi="Arial" w:cs="Arial"/>
                <w:sz w:val="24"/>
                <w:szCs w:val="24"/>
                <w:lang w:val="es-CO" w:eastAsia="es-CO"/>
              </w:rPr>
              <w:t xml:space="preserve"> seguimiento a la actividad de poda de árboles que realizan los prestadores en lo referente a los Planes de Poda en cada una de las ASE´s según observaciones remitidas por la autoridad ambiental</w:t>
            </w:r>
            <w:r>
              <w:rPr>
                <w:rFonts w:ascii="Arial" w:hAnsi="Arial" w:cs="Arial"/>
                <w:sz w:val="24"/>
                <w:szCs w:val="24"/>
                <w:lang w:val="es-CO" w:eastAsia="es-CO"/>
              </w:rPr>
              <w:t xml:space="preserve">. Dicha solicitud se realizó mediante radicado UAESP </w:t>
            </w:r>
            <w:r w:rsidRPr="00F80441">
              <w:rPr>
                <w:rFonts w:ascii="Arial" w:hAnsi="Arial" w:cs="Arial"/>
                <w:sz w:val="24"/>
                <w:szCs w:val="24"/>
                <w:lang w:val="es-CO" w:eastAsia="es-CO"/>
              </w:rPr>
              <w:t>20202000140901</w:t>
            </w:r>
            <w:r>
              <w:rPr>
                <w:rFonts w:ascii="Arial" w:hAnsi="Arial" w:cs="Arial"/>
                <w:sz w:val="24"/>
                <w:szCs w:val="24"/>
                <w:lang w:val="es-CO" w:eastAsia="es-CO"/>
              </w:rPr>
              <w:t xml:space="preserve"> (</w:t>
            </w:r>
            <w:r w:rsidRPr="00F80441">
              <w:rPr>
                <w:rFonts w:ascii="Arial" w:hAnsi="Arial" w:cs="Arial"/>
                <w:b/>
                <w:bCs/>
                <w:sz w:val="24"/>
                <w:szCs w:val="24"/>
                <w:lang w:val="es-CO" w:eastAsia="es-CO"/>
              </w:rPr>
              <w:t>Véase anexo: radicado 20202000140901</w:t>
            </w:r>
            <w:r>
              <w:rPr>
                <w:rFonts w:ascii="Arial" w:hAnsi="Arial" w:cs="Arial"/>
                <w:sz w:val="24"/>
                <w:szCs w:val="24"/>
                <w:lang w:val="es-CO" w:eastAsia="es-CO"/>
              </w:rPr>
              <w:t>).</w:t>
            </w:r>
          </w:p>
          <w:p w:rsidR="005457F4" w:rsidRDefault="005457F4" w:rsidP="005457F4">
            <w:pPr>
              <w:pStyle w:val="Standard"/>
              <w:jc w:val="both"/>
              <w:rPr>
                <w:rFonts w:ascii="Arial" w:hAnsi="Arial" w:cs="Arial"/>
                <w:sz w:val="24"/>
                <w:szCs w:val="24"/>
                <w:lang w:val="es-CO" w:eastAsia="es-CO"/>
              </w:rPr>
            </w:pPr>
          </w:p>
          <w:p w:rsidR="005457F4" w:rsidRDefault="005457F4" w:rsidP="005457F4">
            <w:pPr>
              <w:pStyle w:val="Standard"/>
              <w:jc w:val="both"/>
              <w:rPr>
                <w:rFonts w:ascii="Arial" w:hAnsi="Arial" w:cs="Arial"/>
                <w:sz w:val="24"/>
                <w:szCs w:val="24"/>
                <w:lang w:val="es-CO" w:eastAsia="es-CO"/>
              </w:rPr>
            </w:pPr>
            <w:r>
              <w:rPr>
                <w:rFonts w:ascii="Arial" w:hAnsi="Arial" w:cs="Arial"/>
                <w:sz w:val="24"/>
                <w:szCs w:val="24"/>
                <w:lang w:val="es-CO" w:eastAsia="es-CO"/>
              </w:rPr>
              <w:t>La Unidad realizó visita de verificación de la prestación del servicio público de aseo, específicamente de la actividad de poda de árboles el día 15 de septiembre (</w:t>
            </w:r>
            <w:r w:rsidRPr="00C233FC">
              <w:rPr>
                <w:rFonts w:ascii="Arial" w:hAnsi="Arial" w:cs="Arial"/>
                <w:b/>
                <w:bCs/>
                <w:sz w:val="24"/>
                <w:szCs w:val="24"/>
                <w:lang w:val="es-CO" w:eastAsia="es-CO"/>
              </w:rPr>
              <w:t>Véase anexo: Verificación poda</w:t>
            </w:r>
            <w:r>
              <w:rPr>
                <w:rFonts w:ascii="Arial" w:hAnsi="Arial" w:cs="Arial"/>
                <w:sz w:val="24"/>
                <w:szCs w:val="24"/>
                <w:lang w:val="es-CO" w:eastAsia="es-CO"/>
              </w:rPr>
              <w:t>), identificando lo siguiente:</w:t>
            </w:r>
          </w:p>
          <w:p w:rsidR="005457F4" w:rsidRDefault="005457F4" w:rsidP="005457F4">
            <w:pPr>
              <w:pStyle w:val="Standard"/>
              <w:jc w:val="both"/>
              <w:rPr>
                <w:rFonts w:ascii="Arial" w:hAnsi="Arial" w:cs="Arial"/>
                <w:sz w:val="24"/>
                <w:szCs w:val="24"/>
                <w:lang w:val="es-CO" w:eastAsia="es-CO"/>
              </w:rPr>
            </w:pPr>
          </w:p>
          <w:p w:rsidR="005457F4" w:rsidRDefault="005457F4" w:rsidP="005457F4">
            <w:pPr>
              <w:pStyle w:val="Standard"/>
              <w:numPr>
                <w:ilvl w:val="0"/>
                <w:numId w:val="25"/>
              </w:numPr>
              <w:jc w:val="both"/>
              <w:rPr>
                <w:rFonts w:ascii="Arial" w:hAnsi="Arial" w:cs="Arial"/>
                <w:sz w:val="24"/>
                <w:szCs w:val="24"/>
                <w:lang w:val="es-CO" w:eastAsia="es-CO"/>
              </w:rPr>
            </w:pPr>
            <w:r>
              <w:rPr>
                <w:rFonts w:ascii="Arial" w:hAnsi="Arial" w:cs="Arial"/>
                <w:sz w:val="24"/>
                <w:szCs w:val="24"/>
                <w:lang w:val="es-CO" w:eastAsia="es-CO"/>
              </w:rPr>
              <w:t>Se realizaron los ajustes en la valla informativa con respecto al logo</w:t>
            </w:r>
          </w:p>
          <w:p w:rsidR="005457F4" w:rsidRDefault="005457F4" w:rsidP="005457F4">
            <w:pPr>
              <w:pStyle w:val="Standard"/>
              <w:numPr>
                <w:ilvl w:val="0"/>
                <w:numId w:val="25"/>
              </w:numPr>
              <w:jc w:val="both"/>
              <w:rPr>
                <w:rFonts w:ascii="Arial" w:hAnsi="Arial" w:cs="Arial"/>
                <w:sz w:val="24"/>
                <w:szCs w:val="24"/>
                <w:lang w:val="es-CO" w:eastAsia="es-CO"/>
              </w:rPr>
            </w:pPr>
            <w:r>
              <w:rPr>
                <w:rFonts w:ascii="Arial" w:hAnsi="Arial" w:cs="Arial"/>
                <w:sz w:val="24"/>
                <w:szCs w:val="24"/>
                <w:lang w:val="es-CO" w:eastAsia="es-CO"/>
              </w:rPr>
              <w:t>En campo se cuenta con el material divulgativo para entrega a la comunidad</w:t>
            </w:r>
          </w:p>
          <w:p w:rsidR="005457F4" w:rsidRDefault="005457F4" w:rsidP="005457F4">
            <w:pPr>
              <w:pStyle w:val="Standard"/>
              <w:numPr>
                <w:ilvl w:val="0"/>
                <w:numId w:val="25"/>
              </w:numPr>
              <w:jc w:val="both"/>
              <w:rPr>
                <w:rFonts w:ascii="Arial" w:hAnsi="Arial" w:cs="Arial"/>
                <w:sz w:val="24"/>
                <w:szCs w:val="24"/>
                <w:lang w:val="es-CO" w:eastAsia="es-CO"/>
              </w:rPr>
            </w:pPr>
            <w:r>
              <w:rPr>
                <w:rFonts w:ascii="Arial" w:hAnsi="Arial" w:cs="Arial"/>
                <w:sz w:val="24"/>
                <w:szCs w:val="24"/>
                <w:lang w:val="es-CO" w:eastAsia="es-CO"/>
              </w:rPr>
              <w:t>Se muestra en digital el formato de manejo de avifauna</w:t>
            </w:r>
          </w:p>
          <w:p w:rsidR="005457F4" w:rsidRDefault="005457F4" w:rsidP="005457F4">
            <w:pPr>
              <w:pStyle w:val="Standard"/>
              <w:numPr>
                <w:ilvl w:val="0"/>
                <w:numId w:val="25"/>
              </w:numPr>
              <w:jc w:val="both"/>
              <w:rPr>
                <w:rFonts w:ascii="Arial" w:hAnsi="Arial" w:cs="Arial"/>
                <w:sz w:val="24"/>
                <w:szCs w:val="24"/>
                <w:lang w:val="es-CO" w:eastAsia="es-CO"/>
              </w:rPr>
            </w:pPr>
            <w:r>
              <w:rPr>
                <w:rFonts w:ascii="Arial" w:hAnsi="Arial" w:cs="Arial"/>
                <w:sz w:val="24"/>
                <w:szCs w:val="24"/>
                <w:lang w:val="es-CO" w:eastAsia="es-CO"/>
              </w:rPr>
              <w:t>En la labor social solamente se registra una firma para todo el barrio</w:t>
            </w:r>
          </w:p>
          <w:p w:rsidR="005457F4" w:rsidRDefault="005457F4" w:rsidP="005457F4">
            <w:pPr>
              <w:pStyle w:val="Standard"/>
              <w:jc w:val="both"/>
              <w:rPr>
                <w:rFonts w:ascii="Arial" w:hAnsi="Arial" w:cs="Arial"/>
                <w:sz w:val="24"/>
                <w:szCs w:val="24"/>
              </w:rPr>
            </w:pPr>
          </w:p>
          <w:p w:rsidR="005457F4" w:rsidRDefault="005457F4" w:rsidP="005457F4">
            <w:pPr>
              <w:pStyle w:val="Standard"/>
              <w:jc w:val="both"/>
              <w:rPr>
                <w:rFonts w:ascii="Arial" w:hAnsi="Arial" w:cs="Arial"/>
                <w:sz w:val="24"/>
                <w:szCs w:val="24"/>
              </w:rPr>
            </w:pPr>
            <w:r>
              <w:rPr>
                <w:rFonts w:ascii="Arial" w:hAnsi="Arial" w:cs="Arial"/>
                <w:sz w:val="24"/>
                <w:szCs w:val="24"/>
              </w:rPr>
              <w:t>Así mismo, esta Unidad realizó acompañamiento a los recorridos convocados por la comunidad y por la administración del PEDH Córdoba, cuyo objetivo era verificar las intervenciones silviculturales realizadas por el prestador en las inmediaciones del Humedal. (</w:t>
            </w:r>
            <w:r w:rsidRPr="001D0574">
              <w:rPr>
                <w:rFonts w:ascii="Arial" w:hAnsi="Arial" w:cs="Arial"/>
                <w:b/>
                <w:bCs/>
                <w:sz w:val="24"/>
                <w:szCs w:val="24"/>
              </w:rPr>
              <w:t>véase anexo acta 17 y 25 de septiembre</w:t>
            </w:r>
            <w:r>
              <w:rPr>
                <w:rFonts w:ascii="Arial" w:hAnsi="Arial" w:cs="Arial"/>
                <w:sz w:val="24"/>
                <w:szCs w:val="24"/>
              </w:rPr>
              <w:t>).</w:t>
            </w:r>
          </w:p>
          <w:p w:rsidR="005457F4" w:rsidRDefault="005457F4" w:rsidP="005457F4">
            <w:pPr>
              <w:pStyle w:val="Standard"/>
              <w:jc w:val="both"/>
              <w:rPr>
                <w:rFonts w:ascii="Arial" w:hAnsi="Arial" w:cs="Arial"/>
                <w:sz w:val="24"/>
                <w:szCs w:val="24"/>
              </w:rPr>
            </w:pPr>
          </w:p>
          <w:p w:rsidR="005457F4" w:rsidRDefault="005457F4" w:rsidP="005457F4">
            <w:pPr>
              <w:pStyle w:val="Standard"/>
              <w:jc w:val="both"/>
              <w:rPr>
                <w:rFonts w:ascii="Arial" w:hAnsi="Arial" w:cs="Arial"/>
                <w:kern w:val="0"/>
                <w:sz w:val="24"/>
                <w:szCs w:val="24"/>
              </w:rPr>
            </w:pPr>
            <w:r>
              <w:rPr>
                <w:rFonts w:ascii="Arial" w:hAnsi="Arial" w:cs="Arial"/>
                <w:sz w:val="24"/>
                <w:szCs w:val="24"/>
              </w:rPr>
              <w:t xml:space="preserve">Aunque se intentó llegar a un acuerdo con respecto a las intervenciones realizadas en materia de poda de árboles y corte de césped por la ambigüedad en los limites de la ZMPA del Humedal, finalmente se concluye que es necesario que la SDA de claridad sobre los límites legales de la zona protectora, hasta tanto la realización de estas dos actividades se realizara de los mojones hacia el exterior. </w:t>
            </w:r>
          </w:p>
          <w:p w:rsidR="005457F4" w:rsidRDefault="005457F4" w:rsidP="005457F4">
            <w:pPr>
              <w:pStyle w:val="Standard"/>
              <w:jc w:val="both"/>
              <w:rPr>
                <w:rFonts w:ascii="Arial" w:hAnsi="Arial" w:cs="Arial"/>
                <w:b/>
                <w:sz w:val="24"/>
                <w:szCs w:val="24"/>
              </w:rPr>
            </w:pPr>
          </w:p>
          <w:p w:rsidR="005457F4" w:rsidRPr="00D90020" w:rsidRDefault="005457F4" w:rsidP="005457F4">
            <w:pPr>
              <w:pStyle w:val="Standard"/>
              <w:jc w:val="both"/>
              <w:rPr>
                <w:rFonts w:ascii="Arial" w:hAnsi="Arial" w:cs="Arial"/>
                <w:b/>
                <w:sz w:val="24"/>
                <w:szCs w:val="24"/>
              </w:rPr>
            </w:pPr>
            <w:r w:rsidRPr="00D90020">
              <w:rPr>
                <w:rFonts w:ascii="Arial" w:hAnsi="Arial" w:cs="Arial"/>
                <w:b/>
                <w:sz w:val="24"/>
                <w:szCs w:val="24"/>
              </w:rPr>
              <w:t>CONCLUSIONES:</w:t>
            </w:r>
          </w:p>
          <w:p w:rsidR="005457F4" w:rsidRPr="003B6F06" w:rsidRDefault="005457F4" w:rsidP="005457F4">
            <w:pPr>
              <w:autoSpaceDE w:val="0"/>
              <w:autoSpaceDN w:val="0"/>
              <w:adjustRightInd w:val="0"/>
              <w:spacing w:after="14"/>
              <w:jc w:val="both"/>
              <w:rPr>
                <w:rFonts w:ascii="Arial" w:hAnsi="Arial" w:cs="Arial"/>
                <w:sz w:val="24"/>
                <w:szCs w:val="24"/>
                <w:highlight w:val="yellow"/>
              </w:rPr>
            </w:pPr>
          </w:p>
          <w:p w:rsidR="005457F4" w:rsidRPr="00032830" w:rsidRDefault="005457F4" w:rsidP="005457F4">
            <w:pPr>
              <w:numPr>
                <w:ilvl w:val="0"/>
                <w:numId w:val="24"/>
              </w:numPr>
              <w:jc w:val="both"/>
              <w:rPr>
                <w:rFonts w:ascii="Arial" w:hAnsi="Arial" w:cs="Arial"/>
                <w:sz w:val="24"/>
                <w:szCs w:val="24"/>
              </w:rPr>
            </w:pPr>
            <w:r w:rsidRPr="00032830">
              <w:rPr>
                <w:rFonts w:ascii="Arial" w:hAnsi="Arial" w:cs="Arial"/>
                <w:sz w:val="24"/>
                <w:szCs w:val="24"/>
              </w:rPr>
              <w:t xml:space="preserve">El plan de podas se ha ejecutado bajo las programaciones establecidas, las desviaciones presentadas durante los meses de ejecución se han atribuido a los retrasos propios de la operación, condiciones climáticas adversas y para este mes en particular, por la emergencia sanitaria del COVID-19. </w:t>
            </w:r>
          </w:p>
          <w:p w:rsidR="005457F4" w:rsidRPr="004B63BB" w:rsidRDefault="005457F4" w:rsidP="005457F4">
            <w:pPr>
              <w:autoSpaceDE w:val="0"/>
              <w:autoSpaceDN w:val="0"/>
              <w:adjustRightInd w:val="0"/>
              <w:spacing w:after="14"/>
              <w:jc w:val="both"/>
              <w:rPr>
                <w:rFonts w:ascii="Arial" w:hAnsi="Arial" w:cs="Arial"/>
                <w:sz w:val="24"/>
                <w:szCs w:val="24"/>
              </w:rPr>
            </w:pPr>
          </w:p>
          <w:p w:rsidR="005457F4" w:rsidRDefault="005457F4" w:rsidP="005457F4">
            <w:pPr>
              <w:numPr>
                <w:ilvl w:val="0"/>
                <w:numId w:val="26"/>
              </w:numPr>
              <w:autoSpaceDE w:val="0"/>
              <w:autoSpaceDN w:val="0"/>
              <w:adjustRightInd w:val="0"/>
              <w:spacing w:after="14"/>
              <w:jc w:val="both"/>
              <w:rPr>
                <w:rFonts w:ascii="Arial" w:hAnsi="Arial" w:cs="Arial"/>
                <w:sz w:val="24"/>
                <w:szCs w:val="24"/>
              </w:rPr>
            </w:pPr>
            <w:r w:rsidRPr="004B63BB">
              <w:rPr>
                <w:rFonts w:ascii="Arial" w:hAnsi="Arial" w:cs="Arial"/>
                <w:sz w:val="24"/>
                <w:szCs w:val="24"/>
              </w:rPr>
              <w:t xml:space="preserve">Se debe </w:t>
            </w:r>
            <w:r>
              <w:rPr>
                <w:rFonts w:ascii="Arial" w:hAnsi="Arial" w:cs="Arial"/>
                <w:sz w:val="24"/>
                <w:szCs w:val="24"/>
              </w:rPr>
              <w:t xml:space="preserve">mayor </w:t>
            </w:r>
            <w:r w:rsidRPr="004B63BB">
              <w:rPr>
                <w:rFonts w:ascii="Arial" w:hAnsi="Arial" w:cs="Arial"/>
                <w:sz w:val="24"/>
                <w:szCs w:val="24"/>
              </w:rPr>
              <w:t xml:space="preserve">hacer seguimiento por parte de la Unidad </w:t>
            </w:r>
            <w:r>
              <w:rPr>
                <w:rFonts w:ascii="Arial" w:hAnsi="Arial" w:cs="Arial"/>
                <w:sz w:val="24"/>
                <w:szCs w:val="24"/>
              </w:rPr>
              <w:t>y la interventoría a las labores de socialización y divulgación de la actividad de poda de árboles.</w:t>
            </w:r>
          </w:p>
          <w:p w:rsidR="005457F4" w:rsidRDefault="005457F4" w:rsidP="005457F4">
            <w:pPr>
              <w:autoSpaceDE w:val="0"/>
              <w:autoSpaceDN w:val="0"/>
              <w:adjustRightInd w:val="0"/>
              <w:spacing w:after="14"/>
              <w:ind w:left="720"/>
              <w:jc w:val="both"/>
              <w:rPr>
                <w:rFonts w:ascii="Arial" w:hAnsi="Arial" w:cs="Arial"/>
                <w:sz w:val="24"/>
                <w:szCs w:val="24"/>
              </w:rPr>
            </w:pPr>
          </w:p>
          <w:p w:rsidR="005457F4" w:rsidRPr="001A6616" w:rsidRDefault="005457F4" w:rsidP="005457F4">
            <w:pPr>
              <w:numPr>
                <w:ilvl w:val="0"/>
                <w:numId w:val="26"/>
              </w:numPr>
              <w:autoSpaceDE w:val="0"/>
              <w:autoSpaceDN w:val="0"/>
              <w:adjustRightInd w:val="0"/>
              <w:spacing w:after="14"/>
              <w:jc w:val="both"/>
              <w:rPr>
                <w:rFonts w:ascii="Arial" w:hAnsi="Arial" w:cs="Arial"/>
                <w:sz w:val="24"/>
                <w:szCs w:val="24"/>
              </w:rPr>
            </w:pPr>
            <w:r w:rsidRPr="001A6616">
              <w:rPr>
                <w:rFonts w:ascii="Arial" w:hAnsi="Arial" w:cs="Arial"/>
                <w:sz w:val="24"/>
                <w:szCs w:val="24"/>
              </w:rPr>
              <w:t>El concesionario finalizó la atención de la primera fase del arbolado priorizado por modelo de riesgo.</w:t>
            </w:r>
          </w:p>
          <w:p w:rsidR="005457F4" w:rsidRDefault="005457F4" w:rsidP="005457F4">
            <w:pPr>
              <w:pStyle w:val="Prrafodelista"/>
              <w:rPr>
                <w:rFonts w:ascii="Arial" w:hAnsi="Arial" w:cs="Arial"/>
                <w:sz w:val="24"/>
                <w:szCs w:val="24"/>
              </w:rPr>
            </w:pPr>
          </w:p>
          <w:p w:rsidR="005457F4" w:rsidRPr="00FA3EDC" w:rsidRDefault="005457F4" w:rsidP="005457F4">
            <w:pPr>
              <w:numPr>
                <w:ilvl w:val="0"/>
                <w:numId w:val="26"/>
              </w:numPr>
              <w:autoSpaceDE w:val="0"/>
              <w:autoSpaceDN w:val="0"/>
              <w:adjustRightInd w:val="0"/>
              <w:spacing w:after="14"/>
              <w:jc w:val="both"/>
              <w:rPr>
                <w:rFonts w:ascii="Arial" w:hAnsi="Arial" w:cs="Arial"/>
                <w:sz w:val="24"/>
                <w:szCs w:val="24"/>
              </w:rPr>
            </w:pPr>
            <w:r>
              <w:rPr>
                <w:rFonts w:ascii="Arial" w:hAnsi="Arial" w:cs="Arial"/>
                <w:sz w:val="24"/>
                <w:szCs w:val="24"/>
              </w:rPr>
              <w:t>L</w:t>
            </w:r>
            <w:r w:rsidRPr="007064E6">
              <w:rPr>
                <w:rFonts w:ascii="Arial" w:hAnsi="Arial" w:cs="Arial"/>
                <w:sz w:val="24"/>
                <w:szCs w:val="24"/>
              </w:rPr>
              <w:t>a Interventoría no generó comunicados ni SAC al Concesionario</w:t>
            </w:r>
            <w:r w:rsidRPr="006304E0">
              <w:t>.</w:t>
            </w:r>
          </w:p>
          <w:p w:rsidR="005457F4" w:rsidRDefault="005457F4" w:rsidP="005457F4">
            <w:pPr>
              <w:pStyle w:val="Prrafodelista"/>
              <w:rPr>
                <w:rFonts w:ascii="Arial" w:hAnsi="Arial" w:cs="Arial"/>
                <w:sz w:val="24"/>
                <w:szCs w:val="24"/>
              </w:rPr>
            </w:pPr>
          </w:p>
          <w:p w:rsidR="005457F4" w:rsidRPr="004B63BB" w:rsidRDefault="005457F4" w:rsidP="005457F4">
            <w:pPr>
              <w:numPr>
                <w:ilvl w:val="0"/>
                <w:numId w:val="26"/>
              </w:numPr>
              <w:autoSpaceDE w:val="0"/>
              <w:autoSpaceDN w:val="0"/>
              <w:adjustRightInd w:val="0"/>
              <w:spacing w:after="14"/>
              <w:jc w:val="both"/>
              <w:rPr>
                <w:rFonts w:ascii="Arial" w:hAnsi="Arial" w:cs="Arial"/>
                <w:sz w:val="24"/>
                <w:szCs w:val="24"/>
              </w:rPr>
            </w:pPr>
            <w:r>
              <w:rPr>
                <w:rFonts w:ascii="Arial" w:hAnsi="Arial" w:cs="Arial"/>
                <w:sz w:val="24"/>
                <w:szCs w:val="24"/>
              </w:rPr>
              <w:lastRenderedPageBreak/>
              <w:t>Se realizó un aprovechamiento de 4,8 Toneladas de los residuos generados mensualmente en las actividades de poda en el convenio del Proyecto Piloto Pacas Digestoras Silva.</w:t>
            </w:r>
          </w:p>
          <w:p w:rsidR="005457F4" w:rsidRDefault="005457F4" w:rsidP="005457F4">
            <w:pPr>
              <w:pStyle w:val="Standard"/>
              <w:spacing w:line="276" w:lineRule="auto"/>
              <w:jc w:val="both"/>
              <w:rPr>
                <w:rFonts w:ascii="Arial" w:hAnsi="Arial" w:cs="Arial"/>
                <w:b/>
                <w:sz w:val="22"/>
                <w:szCs w:val="22"/>
                <w:u w:val="single"/>
              </w:rPr>
            </w:pPr>
          </w:p>
          <w:p w:rsidR="005457F4" w:rsidRDefault="005457F4" w:rsidP="008E0CA1">
            <w:pPr>
              <w:pStyle w:val="Standard"/>
              <w:spacing w:line="276" w:lineRule="auto"/>
              <w:jc w:val="both"/>
              <w:rPr>
                <w:rFonts w:ascii="Arial" w:hAnsi="Arial" w:cs="Arial"/>
                <w:b/>
                <w:sz w:val="22"/>
                <w:szCs w:val="22"/>
                <w:u w:val="single"/>
              </w:rPr>
            </w:pPr>
          </w:p>
          <w:p w:rsidR="005457F4" w:rsidRDefault="005457F4" w:rsidP="008E0CA1">
            <w:pPr>
              <w:pStyle w:val="Standard"/>
              <w:spacing w:line="276" w:lineRule="auto"/>
              <w:jc w:val="both"/>
              <w:rPr>
                <w:rFonts w:ascii="Arial" w:hAnsi="Arial" w:cs="Arial"/>
                <w:b/>
                <w:sz w:val="22"/>
                <w:szCs w:val="22"/>
                <w:u w:val="single"/>
              </w:rPr>
            </w:pPr>
          </w:p>
          <w:p w:rsidR="00E15E6E" w:rsidRPr="00AF1F9C" w:rsidRDefault="00E15E6E" w:rsidP="00E15E6E">
            <w:pPr>
              <w:pStyle w:val="Standard"/>
              <w:numPr>
                <w:ilvl w:val="0"/>
                <w:numId w:val="12"/>
              </w:numPr>
              <w:spacing w:line="276" w:lineRule="auto"/>
              <w:jc w:val="both"/>
              <w:rPr>
                <w:rFonts w:ascii="Arial" w:hAnsi="Arial" w:cs="Arial"/>
                <w:b/>
                <w:sz w:val="22"/>
                <w:szCs w:val="22"/>
                <w:u w:val="single"/>
              </w:rPr>
            </w:pPr>
            <w:r w:rsidRPr="00AF1F9C">
              <w:rPr>
                <w:rFonts w:ascii="Arial" w:hAnsi="Arial" w:cs="Arial"/>
                <w:b/>
                <w:sz w:val="22"/>
                <w:szCs w:val="22"/>
                <w:u w:val="single"/>
              </w:rPr>
              <w:t>GESTIÓN SOCIAL:</w:t>
            </w:r>
          </w:p>
          <w:p w:rsidR="00E15E6E" w:rsidRDefault="00E15E6E" w:rsidP="008E0CA1">
            <w:pPr>
              <w:spacing w:before="120" w:after="120"/>
              <w:jc w:val="both"/>
              <w:rPr>
                <w:rFonts w:ascii="Arial" w:hAnsi="Arial" w:cs="Arial"/>
                <w:b/>
                <w:sz w:val="22"/>
                <w:szCs w:val="22"/>
                <w:u w:val="single"/>
              </w:rPr>
            </w:pPr>
          </w:p>
          <w:p w:rsidR="00B92E5B"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este componente y desde la gestión adelantada por parte de la UAESP</w:t>
            </w:r>
            <w:r>
              <w:rPr>
                <w:rFonts w:ascii="Arial" w:hAnsi="Arial" w:cs="Arial"/>
                <w:bCs/>
                <w:kern w:val="3"/>
                <w:sz w:val="22"/>
                <w:szCs w:val="22"/>
                <w:shd w:val="clear" w:color="auto" w:fill="FFFFFF"/>
              </w:rPr>
              <w:t xml:space="preserve"> para el mes de septiembre, se asiste a la sesión ordinaria de la CAL en la localidad Suba, se asiste a reunión con las docentes el jardín Celestin Freinet, se asiste al encuentro comunitario de la Estación de </w:t>
            </w:r>
            <w:r w:rsidR="00A93BDB">
              <w:rPr>
                <w:rFonts w:ascii="Arial" w:hAnsi="Arial" w:cs="Arial"/>
                <w:bCs/>
                <w:kern w:val="3"/>
                <w:sz w:val="22"/>
                <w:szCs w:val="22"/>
                <w:shd w:val="clear" w:color="auto" w:fill="FFFFFF"/>
              </w:rPr>
              <w:t>Policía</w:t>
            </w:r>
            <w:r>
              <w:rPr>
                <w:rFonts w:ascii="Arial" w:hAnsi="Arial" w:cs="Arial"/>
                <w:bCs/>
                <w:kern w:val="3"/>
                <w:sz w:val="22"/>
                <w:szCs w:val="22"/>
                <w:shd w:val="clear" w:color="auto" w:fill="FFFFFF"/>
              </w:rPr>
              <w:t xml:space="preserve"> Suba, CAI San José y Villa del Prado, se realiza visita y recorrido en el Solar 2, se asiste a mesa de trabajo del H.C. Yefer Vega, se participa en el encuentro comunitario del CAI Fontanar, se apoya la capacitación a los niños de la fundación Otero Liévano, se realiza recorrido en el cerro oriental de suba en el sector tuna alta, Se realiza recorrido con la comunidad y Área Limpia en el barrio Pontevedra, se atiende reunión con los residentes de la ciudadela Cafam Bilbao, se atiende solicitud del Sr. Juan Felipe Dueñas, t</w:t>
            </w:r>
            <w:r w:rsidRPr="00401F5F">
              <w:rPr>
                <w:rFonts w:ascii="Arial" w:hAnsi="Arial" w:cs="Arial"/>
                <w:bCs/>
                <w:kern w:val="3"/>
                <w:sz w:val="22"/>
                <w:szCs w:val="22"/>
                <w:shd w:val="clear" w:color="auto" w:fill="FFFFFF"/>
              </w:rPr>
              <w:t>al como se observa en los soportes adjuntos al presente informe.</w:t>
            </w:r>
          </w:p>
          <w:p w:rsidR="00B92E5B" w:rsidRDefault="00B92E5B" w:rsidP="00B92E5B">
            <w:pPr>
              <w:spacing w:before="120" w:after="120"/>
              <w:jc w:val="center"/>
              <w:rPr>
                <w:rFonts w:ascii="Arial" w:hAnsi="Arial" w:cs="Arial"/>
                <w:bCs/>
                <w:kern w:val="3"/>
                <w:sz w:val="22"/>
                <w:szCs w:val="22"/>
                <w:shd w:val="clear" w:color="auto" w:fill="FFFFFF"/>
              </w:rPr>
            </w:pPr>
          </w:p>
          <w:p w:rsidR="00B92E5B" w:rsidRDefault="00B92E5B" w:rsidP="00B92E5B">
            <w:pPr>
              <w:spacing w:before="120" w:after="120"/>
              <w:jc w:val="center"/>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Tabla No. </w:t>
            </w:r>
            <w:r>
              <w:rPr>
                <w:rFonts w:ascii="Arial" w:hAnsi="Arial" w:cs="Arial"/>
                <w:bCs/>
                <w:kern w:val="3"/>
                <w:sz w:val="22"/>
                <w:szCs w:val="22"/>
                <w:shd w:val="clear" w:color="auto" w:fill="FFFFFF"/>
              </w:rPr>
              <w:t>6</w:t>
            </w:r>
            <w:r w:rsidRPr="00401F5F">
              <w:rPr>
                <w:rFonts w:ascii="Arial" w:hAnsi="Arial" w:cs="Arial"/>
                <w:bCs/>
                <w:kern w:val="3"/>
                <w:sz w:val="22"/>
                <w:szCs w:val="22"/>
                <w:shd w:val="clear" w:color="auto" w:fill="FFFFFF"/>
              </w:rPr>
              <w:t xml:space="preserve"> relación de actividades con la comunidad acompañadas por la UAESP</w:t>
            </w:r>
          </w:p>
          <w:tbl>
            <w:tblPr>
              <w:tblW w:w="9341" w:type="dxa"/>
              <w:jc w:val="center"/>
              <w:tblLayout w:type="fixed"/>
              <w:tblCellMar>
                <w:left w:w="70" w:type="dxa"/>
                <w:right w:w="70" w:type="dxa"/>
              </w:tblCellMar>
              <w:tblLook w:val="04A0" w:firstRow="1" w:lastRow="0" w:firstColumn="1" w:lastColumn="0" w:noHBand="0" w:noVBand="1"/>
            </w:tblPr>
            <w:tblGrid>
              <w:gridCol w:w="5151"/>
              <w:gridCol w:w="4190"/>
            </w:tblGrid>
            <w:tr w:rsidR="00B92E5B" w:rsidRPr="00C06FCF" w:rsidTr="00007EE4">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B92E5B" w:rsidRPr="00C06FCF" w:rsidRDefault="00B92E5B" w:rsidP="00B92E5B">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rsidR="00B92E5B" w:rsidRPr="00C06FCF" w:rsidRDefault="00B92E5B" w:rsidP="00B92E5B">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SOPORTES.</w:t>
                  </w:r>
                </w:p>
              </w:tc>
            </w:tr>
            <w:tr w:rsidR="00B92E5B" w:rsidRPr="00C06FCF" w:rsidTr="00007EE4">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Pr="00C06FCF"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CAL sesión ordinaria Septiembre. </w:t>
                  </w:r>
                </w:p>
              </w:tc>
              <w:tc>
                <w:tcPr>
                  <w:tcW w:w="4190" w:type="dxa"/>
                  <w:tcBorders>
                    <w:top w:val="nil"/>
                    <w:left w:val="nil"/>
                    <w:bottom w:val="single" w:sz="4" w:space="0" w:color="auto"/>
                    <w:right w:val="single" w:sz="8" w:space="0" w:color="auto"/>
                  </w:tcBorders>
                  <w:shd w:val="clear" w:color="auto" w:fill="auto"/>
                  <w:vAlign w:val="center"/>
                </w:tcPr>
                <w:p w:rsidR="00B92E5B" w:rsidRPr="00C06FCF"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informe de campo </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Pr="000300DD" w:rsidRDefault="00B92E5B" w:rsidP="00B92E5B">
                  <w:pPr>
                    <w:jc w:val="both"/>
                    <w:rPr>
                      <w:rFonts w:ascii="Arial" w:hAnsi="Arial" w:cs="Arial"/>
                      <w:bCs/>
                      <w:kern w:val="3"/>
                      <w:sz w:val="22"/>
                      <w:szCs w:val="22"/>
                      <w:shd w:val="clear" w:color="auto" w:fill="FFFFFF"/>
                      <w:lang w:val="es-CO"/>
                    </w:rPr>
                  </w:pPr>
                  <w:r>
                    <w:rPr>
                      <w:rFonts w:ascii="Arial" w:hAnsi="Arial" w:cs="Arial"/>
                      <w:bCs/>
                      <w:kern w:val="3"/>
                      <w:sz w:val="22"/>
                      <w:szCs w:val="22"/>
                      <w:shd w:val="clear" w:color="auto" w:fill="FFFFFF"/>
                      <w:lang w:val="es-CO"/>
                    </w:rPr>
                    <w:t xml:space="preserve">Reunión Jardín Celestin Freinet. </w:t>
                  </w:r>
                </w:p>
              </w:tc>
              <w:tc>
                <w:tcPr>
                  <w:tcW w:w="4190" w:type="dxa"/>
                  <w:tcBorders>
                    <w:top w:val="nil"/>
                    <w:left w:val="nil"/>
                    <w:bottom w:val="single" w:sz="4" w:space="0" w:color="auto"/>
                    <w:right w:val="single" w:sz="8" w:space="0" w:color="auto"/>
                  </w:tcBorders>
                  <w:shd w:val="clear" w:color="auto" w:fill="auto"/>
                  <w:vAlign w:val="center"/>
                </w:tcPr>
                <w:p w:rsidR="00B92E5B" w:rsidRPr="00C06FCF"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Se adjunta acta de reunión.</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Encuentro comunitario Estación Suba, San José y Villa del Prado. </w:t>
                  </w:r>
                </w:p>
              </w:tc>
              <w:tc>
                <w:tcPr>
                  <w:tcW w:w="4190" w:type="dxa"/>
                  <w:tcBorders>
                    <w:top w:val="nil"/>
                    <w:left w:val="nil"/>
                    <w:bottom w:val="single" w:sz="4" w:space="0" w:color="auto"/>
                    <w:right w:val="single" w:sz="8"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Se adjunta acta de reunión.</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Visita y recorrido el Solar 2 </w:t>
                  </w:r>
                </w:p>
              </w:tc>
              <w:tc>
                <w:tcPr>
                  <w:tcW w:w="4190" w:type="dxa"/>
                  <w:tcBorders>
                    <w:top w:val="nil"/>
                    <w:left w:val="nil"/>
                    <w:bottom w:val="single" w:sz="4" w:space="0" w:color="auto"/>
                    <w:right w:val="single" w:sz="8"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Se adjunta informe de campo.</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Mesa de trabajo H.C. Yefer Vega </w:t>
                  </w:r>
                </w:p>
              </w:tc>
              <w:tc>
                <w:tcPr>
                  <w:tcW w:w="4190" w:type="dxa"/>
                  <w:tcBorders>
                    <w:top w:val="nil"/>
                    <w:left w:val="nil"/>
                    <w:bottom w:val="single" w:sz="4" w:space="0" w:color="auto"/>
                    <w:right w:val="single" w:sz="8"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Encuentro comunitario CAI Fontanar </w:t>
                  </w:r>
                </w:p>
              </w:tc>
              <w:tc>
                <w:tcPr>
                  <w:tcW w:w="4190" w:type="dxa"/>
                  <w:tcBorders>
                    <w:top w:val="nil"/>
                    <w:left w:val="nil"/>
                    <w:bottom w:val="single" w:sz="4" w:space="0" w:color="auto"/>
                    <w:right w:val="single" w:sz="8"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Se adjunta acta de reunión.</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Capacitación fundación Otero Liévano. </w:t>
                  </w:r>
                </w:p>
              </w:tc>
              <w:tc>
                <w:tcPr>
                  <w:tcW w:w="4190" w:type="dxa"/>
                  <w:tcBorders>
                    <w:top w:val="nil"/>
                    <w:left w:val="nil"/>
                    <w:bottom w:val="single" w:sz="4" w:space="0" w:color="auto"/>
                    <w:right w:val="single" w:sz="8"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Recorrido Tuna Alta </w:t>
                  </w:r>
                </w:p>
              </w:tc>
              <w:tc>
                <w:tcPr>
                  <w:tcW w:w="4190" w:type="dxa"/>
                  <w:tcBorders>
                    <w:top w:val="nil"/>
                    <w:left w:val="nil"/>
                    <w:bottom w:val="single" w:sz="4" w:space="0" w:color="auto"/>
                    <w:right w:val="single" w:sz="8"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Se adjunta acta de reunión.</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Recorrido Pontevedra.</w:t>
                  </w:r>
                </w:p>
              </w:tc>
              <w:tc>
                <w:tcPr>
                  <w:tcW w:w="4190" w:type="dxa"/>
                  <w:tcBorders>
                    <w:top w:val="nil"/>
                    <w:left w:val="nil"/>
                    <w:bottom w:val="single" w:sz="4" w:space="0" w:color="auto"/>
                    <w:right w:val="single" w:sz="8"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Se adjunta informe de campo.</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Reunión Ciudadela Cafam Bilbao. </w:t>
                  </w:r>
                </w:p>
              </w:tc>
              <w:tc>
                <w:tcPr>
                  <w:tcW w:w="4190" w:type="dxa"/>
                  <w:tcBorders>
                    <w:top w:val="nil"/>
                    <w:left w:val="nil"/>
                    <w:bottom w:val="single" w:sz="4" w:space="0" w:color="auto"/>
                    <w:right w:val="single" w:sz="8"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B92E5B" w:rsidRPr="00C06FCF" w:rsidTr="00007EE4">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Solicitud Sr. Juan Felipe Dueñas.</w:t>
                  </w:r>
                </w:p>
              </w:tc>
              <w:tc>
                <w:tcPr>
                  <w:tcW w:w="4190" w:type="dxa"/>
                  <w:tcBorders>
                    <w:top w:val="nil"/>
                    <w:left w:val="nil"/>
                    <w:bottom w:val="single" w:sz="4" w:space="0" w:color="auto"/>
                    <w:right w:val="single" w:sz="8" w:space="0" w:color="auto"/>
                  </w:tcBorders>
                  <w:shd w:val="clear" w:color="auto" w:fill="auto"/>
                  <w:vAlign w:val="center"/>
                </w:tcPr>
                <w:p w:rsidR="00B92E5B" w:rsidRDefault="00B92E5B" w:rsidP="00B92E5B">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bl>
          <w:p w:rsidR="00B92E5B" w:rsidRDefault="00B92E5B" w:rsidP="00B92E5B">
            <w:pPr>
              <w:pStyle w:val="Standard"/>
              <w:jc w:val="center"/>
              <w:rPr>
                <w:rFonts w:ascii="Arial" w:hAnsi="Arial" w:cs="Arial"/>
                <w:bCs/>
                <w:sz w:val="22"/>
                <w:szCs w:val="22"/>
                <w:shd w:val="clear" w:color="auto" w:fill="FFFFFF"/>
              </w:rPr>
            </w:pPr>
            <w:r w:rsidRPr="00C06FCF">
              <w:rPr>
                <w:rFonts w:ascii="Arial" w:hAnsi="Arial" w:cs="Arial"/>
                <w:bCs/>
                <w:sz w:val="22"/>
                <w:szCs w:val="22"/>
                <w:shd w:val="clear" w:color="auto" w:fill="FFFFFF"/>
              </w:rPr>
              <w:t>Fuente: Elaboración propia</w:t>
            </w:r>
          </w:p>
          <w:p w:rsidR="00B92E5B" w:rsidRDefault="00B92E5B" w:rsidP="00B92E5B">
            <w:pPr>
              <w:pStyle w:val="Standard"/>
              <w:jc w:val="center"/>
              <w:rPr>
                <w:rFonts w:ascii="Arial" w:hAnsi="Arial" w:cs="Arial"/>
                <w:bCs/>
                <w:sz w:val="22"/>
                <w:szCs w:val="22"/>
                <w:shd w:val="clear" w:color="auto" w:fill="FFFFFF"/>
              </w:rPr>
            </w:pPr>
          </w:p>
          <w:p w:rsidR="00B92E5B" w:rsidRDefault="00B92E5B" w:rsidP="00B92E5B">
            <w:pPr>
              <w:pStyle w:val="Standard"/>
              <w:jc w:val="center"/>
              <w:rPr>
                <w:rFonts w:ascii="Arial" w:hAnsi="Arial" w:cs="Arial"/>
                <w:bCs/>
                <w:sz w:val="22"/>
                <w:szCs w:val="22"/>
                <w:shd w:val="clear" w:color="auto" w:fill="FFFFFF"/>
              </w:rPr>
            </w:pPr>
          </w:p>
          <w:p w:rsidR="00B92E5B"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Adicionalmente la interventoría en el informe No. </w:t>
            </w:r>
            <w:r>
              <w:rPr>
                <w:rFonts w:ascii="Arial" w:hAnsi="Arial" w:cs="Arial"/>
                <w:bCs/>
                <w:kern w:val="3"/>
                <w:sz w:val="22"/>
                <w:szCs w:val="22"/>
                <w:shd w:val="clear" w:color="auto" w:fill="FFFFFF"/>
              </w:rPr>
              <w:t>31</w:t>
            </w:r>
            <w:r w:rsidRPr="00401F5F">
              <w:rPr>
                <w:rFonts w:ascii="Arial" w:hAnsi="Arial" w:cs="Arial"/>
                <w:bCs/>
                <w:kern w:val="3"/>
                <w:sz w:val="22"/>
                <w:szCs w:val="22"/>
                <w:shd w:val="clear" w:color="auto" w:fill="FFFFFF"/>
              </w:rPr>
              <w:t xml:space="preserve"> que entrega información del 1 al 3</w:t>
            </w:r>
            <w:r>
              <w:rPr>
                <w:rFonts w:ascii="Arial" w:hAnsi="Arial" w:cs="Arial"/>
                <w:bCs/>
                <w:kern w:val="3"/>
                <w:sz w:val="22"/>
                <w:szCs w:val="22"/>
                <w:shd w:val="clear" w:color="auto" w:fill="FFFFFF"/>
              </w:rPr>
              <w:t xml:space="preserve">0 </w:t>
            </w:r>
            <w:r w:rsidRPr="00401F5F">
              <w:rPr>
                <w:rFonts w:ascii="Arial" w:hAnsi="Arial" w:cs="Arial"/>
                <w:bCs/>
                <w:kern w:val="3"/>
                <w:sz w:val="22"/>
                <w:szCs w:val="22"/>
                <w:shd w:val="clear" w:color="auto" w:fill="FFFFFF"/>
              </w:rPr>
              <w:t xml:space="preserve">de </w:t>
            </w:r>
            <w:r>
              <w:rPr>
                <w:rFonts w:ascii="Arial" w:hAnsi="Arial" w:cs="Arial"/>
                <w:bCs/>
                <w:kern w:val="3"/>
                <w:sz w:val="22"/>
                <w:szCs w:val="22"/>
                <w:shd w:val="clear" w:color="auto" w:fill="FFFFFF"/>
              </w:rPr>
              <w:t>septiembre de 2020</w:t>
            </w:r>
            <w:r w:rsidRPr="00401F5F">
              <w:rPr>
                <w:rFonts w:ascii="Arial" w:hAnsi="Arial" w:cs="Arial"/>
                <w:bCs/>
                <w:kern w:val="3"/>
                <w:sz w:val="22"/>
                <w:szCs w:val="22"/>
                <w:shd w:val="clear" w:color="auto" w:fill="FFFFFF"/>
              </w:rPr>
              <w:t>, program</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y realiz</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un total de </w:t>
            </w:r>
            <w:r>
              <w:rPr>
                <w:rFonts w:ascii="Arial" w:hAnsi="Arial" w:cs="Arial"/>
                <w:bCs/>
                <w:kern w:val="3"/>
                <w:sz w:val="22"/>
                <w:szCs w:val="22"/>
                <w:shd w:val="clear" w:color="auto" w:fill="FFFFFF"/>
              </w:rPr>
              <w:t xml:space="preserve">24 verificaciones a las </w:t>
            </w:r>
            <w:r w:rsidRPr="00401F5F">
              <w:rPr>
                <w:rFonts w:ascii="Arial" w:hAnsi="Arial" w:cs="Arial"/>
                <w:bCs/>
                <w:kern w:val="3"/>
                <w:sz w:val="22"/>
                <w:szCs w:val="22"/>
                <w:shd w:val="clear" w:color="auto" w:fill="FFFFFF"/>
              </w:rPr>
              <w:t>actividades</w:t>
            </w:r>
            <w:r>
              <w:rPr>
                <w:rFonts w:ascii="Arial" w:hAnsi="Arial" w:cs="Arial"/>
                <w:bCs/>
                <w:kern w:val="3"/>
                <w:sz w:val="22"/>
                <w:szCs w:val="22"/>
                <w:shd w:val="clear" w:color="auto" w:fill="FFFFFF"/>
              </w:rPr>
              <w:t xml:space="preserve"> ejecutadas y </w:t>
            </w:r>
            <w:r w:rsidRPr="00401F5F">
              <w:rPr>
                <w:rFonts w:ascii="Arial" w:hAnsi="Arial" w:cs="Arial"/>
                <w:bCs/>
                <w:kern w:val="3"/>
                <w:sz w:val="22"/>
                <w:szCs w:val="22"/>
                <w:shd w:val="clear" w:color="auto" w:fill="FFFFFF"/>
              </w:rPr>
              <w:t>reportadas por el área de gestión social del concesionario en la programación semanal</w:t>
            </w:r>
            <w:r>
              <w:rPr>
                <w:rFonts w:ascii="Arial" w:hAnsi="Arial" w:cs="Arial"/>
                <w:bCs/>
                <w:kern w:val="3"/>
                <w:sz w:val="22"/>
                <w:szCs w:val="22"/>
                <w:shd w:val="clear" w:color="auto" w:fill="FFFFFF"/>
              </w:rPr>
              <w:t>:</w:t>
            </w:r>
          </w:p>
          <w:p w:rsidR="00B92E5B" w:rsidRPr="00401F5F"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de coordinación ________</w:t>
            </w:r>
            <w:r>
              <w:rPr>
                <w:rFonts w:ascii="Arial" w:hAnsi="Arial" w:cs="Arial"/>
                <w:bCs/>
                <w:kern w:val="3"/>
                <w:sz w:val="22"/>
                <w:szCs w:val="22"/>
                <w:shd w:val="clear" w:color="auto" w:fill="FFFFFF"/>
              </w:rPr>
              <w:t>05</w:t>
            </w:r>
          </w:p>
          <w:p w:rsidR="00B92E5B" w:rsidRPr="00401F5F"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informativas ___________</w:t>
            </w:r>
            <w:r>
              <w:rPr>
                <w:rFonts w:ascii="Arial" w:hAnsi="Arial" w:cs="Arial"/>
                <w:bCs/>
                <w:kern w:val="3"/>
                <w:sz w:val="22"/>
                <w:szCs w:val="22"/>
                <w:shd w:val="clear" w:color="auto" w:fill="FFFFFF"/>
              </w:rPr>
              <w:t>05</w:t>
            </w:r>
          </w:p>
          <w:p w:rsidR="00B92E5B" w:rsidRPr="00401F5F"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lastRenderedPageBreak/>
              <w:t xml:space="preserve">Actividades operativas ____________ </w:t>
            </w:r>
            <w:r>
              <w:rPr>
                <w:rFonts w:ascii="Arial" w:hAnsi="Arial" w:cs="Arial"/>
                <w:bCs/>
                <w:kern w:val="3"/>
                <w:sz w:val="22"/>
                <w:szCs w:val="22"/>
                <w:shd w:val="clear" w:color="auto" w:fill="FFFFFF"/>
              </w:rPr>
              <w:t>02</w:t>
            </w:r>
          </w:p>
          <w:p w:rsidR="00B92E5B" w:rsidRPr="00401F5F"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pedagógicas __________ </w:t>
            </w:r>
            <w:r>
              <w:rPr>
                <w:rFonts w:ascii="Arial" w:hAnsi="Arial" w:cs="Arial"/>
                <w:bCs/>
                <w:kern w:val="3"/>
                <w:sz w:val="22"/>
                <w:szCs w:val="22"/>
                <w:shd w:val="clear" w:color="auto" w:fill="FFFFFF"/>
              </w:rPr>
              <w:t>11</w:t>
            </w:r>
          </w:p>
          <w:p w:rsidR="00B92E5B" w:rsidRPr="00401F5F"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de tipo evento _________ </w:t>
            </w:r>
            <w:r>
              <w:rPr>
                <w:rFonts w:ascii="Arial" w:hAnsi="Arial" w:cs="Arial"/>
                <w:bCs/>
                <w:kern w:val="3"/>
                <w:sz w:val="22"/>
                <w:szCs w:val="22"/>
                <w:shd w:val="clear" w:color="auto" w:fill="FFFFFF"/>
              </w:rPr>
              <w:t>0</w:t>
            </w:r>
          </w:p>
          <w:p w:rsidR="00B92E5B"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Fallidas ______________ </w:t>
            </w:r>
            <w:r>
              <w:rPr>
                <w:rFonts w:ascii="Arial" w:hAnsi="Arial" w:cs="Arial"/>
                <w:bCs/>
                <w:kern w:val="3"/>
                <w:sz w:val="22"/>
                <w:szCs w:val="22"/>
                <w:shd w:val="clear" w:color="auto" w:fill="FFFFFF"/>
              </w:rPr>
              <w:t>1</w:t>
            </w:r>
          </w:p>
          <w:p w:rsidR="00B92E5B" w:rsidRPr="00401F5F" w:rsidRDefault="00B92E5B" w:rsidP="00B92E5B">
            <w:pPr>
              <w:spacing w:before="120" w:after="120"/>
              <w:jc w:val="both"/>
              <w:rPr>
                <w:rFonts w:ascii="Arial" w:hAnsi="Arial" w:cs="Arial"/>
                <w:bCs/>
                <w:kern w:val="3"/>
                <w:sz w:val="22"/>
                <w:szCs w:val="22"/>
                <w:shd w:val="clear" w:color="auto" w:fill="FFFFFF"/>
              </w:rPr>
            </w:pPr>
          </w:p>
          <w:p w:rsidR="00B92E5B"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Para un total de </w:t>
            </w:r>
            <w:r>
              <w:rPr>
                <w:rFonts w:ascii="Arial" w:hAnsi="Arial" w:cs="Arial"/>
                <w:bCs/>
                <w:kern w:val="3"/>
                <w:sz w:val="22"/>
                <w:szCs w:val="22"/>
                <w:shd w:val="clear" w:color="auto" w:fill="FFFFFF"/>
              </w:rPr>
              <w:t>24</w:t>
            </w:r>
            <w:r w:rsidRPr="00401F5F">
              <w:rPr>
                <w:rFonts w:ascii="Arial" w:hAnsi="Arial" w:cs="Arial"/>
                <w:bCs/>
                <w:kern w:val="3"/>
                <w:sz w:val="22"/>
                <w:szCs w:val="22"/>
                <w:shd w:val="clear" w:color="auto" w:fill="FFFFFF"/>
              </w:rPr>
              <w:t xml:space="preserve"> actividades verificadas en el mes de </w:t>
            </w:r>
            <w:r>
              <w:rPr>
                <w:rFonts w:ascii="Arial" w:hAnsi="Arial" w:cs="Arial"/>
                <w:bCs/>
                <w:kern w:val="3"/>
                <w:sz w:val="22"/>
                <w:szCs w:val="22"/>
                <w:shd w:val="clear" w:color="auto" w:fill="FFFFFF"/>
              </w:rPr>
              <w:t xml:space="preserve">septiembre </w:t>
            </w:r>
            <w:r w:rsidRPr="00401F5F">
              <w:rPr>
                <w:rFonts w:ascii="Arial" w:hAnsi="Arial" w:cs="Arial"/>
                <w:bCs/>
                <w:kern w:val="3"/>
                <w:sz w:val="22"/>
                <w:szCs w:val="22"/>
                <w:shd w:val="clear" w:color="auto" w:fill="FFFFFF"/>
              </w:rPr>
              <w:t xml:space="preserve">por parte de la interventoría, El Concesionario desarrolló las actividades acordes a lo establecido en el Programa de Gestión Social, Anexo 2 y Anexo 11. “información tomada del informe No </w:t>
            </w:r>
            <w:r>
              <w:rPr>
                <w:rFonts w:ascii="Arial" w:hAnsi="Arial" w:cs="Arial"/>
                <w:bCs/>
                <w:kern w:val="3"/>
                <w:sz w:val="22"/>
                <w:szCs w:val="22"/>
                <w:shd w:val="clear" w:color="auto" w:fill="FFFFFF"/>
              </w:rPr>
              <w:t>31</w:t>
            </w:r>
            <w:r w:rsidRPr="00401F5F">
              <w:rPr>
                <w:rFonts w:ascii="Arial" w:hAnsi="Arial" w:cs="Arial"/>
                <w:bCs/>
                <w:kern w:val="3"/>
                <w:sz w:val="22"/>
                <w:szCs w:val="22"/>
                <w:shd w:val="clear" w:color="auto" w:fill="FFFFFF"/>
              </w:rPr>
              <w:t xml:space="preserve"> del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 xml:space="preserve">onsorcio </w:t>
            </w:r>
            <w:r>
              <w:rPr>
                <w:rFonts w:ascii="Arial" w:hAnsi="Arial" w:cs="Arial"/>
                <w:bCs/>
                <w:kern w:val="3"/>
                <w:sz w:val="22"/>
                <w:szCs w:val="22"/>
                <w:shd w:val="clear" w:color="auto" w:fill="FFFFFF"/>
              </w:rPr>
              <w:t>P</w:t>
            </w:r>
            <w:r w:rsidRPr="00401F5F">
              <w:rPr>
                <w:rFonts w:ascii="Arial" w:hAnsi="Arial" w:cs="Arial"/>
                <w:bCs/>
                <w:kern w:val="3"/>
                <w:sz w:val="22"/>
                <w:szCs w:val="22"/>
                <w:shd w:val="clear" w:color="auto" w:fill="FFFFFF"/>
              </w:rPr>
              <w:t xml:space="preserve">royección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apital”</w:t>
            </w:r>
          </w:p>
          <w:p w:rsidR="00B92E5B" w:rsidRDefault="00B92E5B" w:rsidP="00B92E5B">
            <w:pPr>
              <w:spacing w:before="120" w:after="120"/>
              <w:jc w:val="both"/>
              <w:rPr>
                <w:rFonts w:ascii="Arial" w:hAnsi="Arial" w:cs="Arial"/>
                <w:bCs/>
                <w:kern w:val="3"/>
                <w:sz w:val="22"/>
                <w:szCs w:val="22"/>
                <w:shd w:val="clear" w:color="auto" w:fill="FFFFFF"/>
              </w:rPr>
            </w:pPr>
          </w:p>
          <w:p w:rsidR="00B92E5B" w:rsidRDefault="00B92E5B" w:rsidP="00B92E5B">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En el informe del mes de</w:t>
            </w:r>
            <w:r>
              <w:rPr>
                <w:rFonts w:ascii="Arial" w:hAnsi="Arial" w:cs="Arial"/>
                <w:bCs/>
                <w:kern w:val="3"/>
                <w:sz w:val="22"/>
                <w:szCs w:val="22"/>
                <w:shd w:val="clear" w:color="auto" w:fill="FFFFFF"/>
              </w:rPr>
              <w:t xml:space="preserve"> septiembre 2020. </w:t>
            </w:r>
            <w:r w:rsidRPr="00401F5F">
              <w:rPr>
                <w:rFonts w:ascii="Arial" w:hAnsi="Arial" w:cs="Arial"/>
                <w:bCs/>
                <w:kern w:val="3"/>
                <w:sz w:val="22"/>
                <w:szCs w:val="22"/>
                <w:shd w:val="clear" w:color="auto" w:fill="FFFFFF"/>
              </w:rPr>
              <w:t>entregado por el consorcio Área Limpia,</w:t>
            </w:r>
            <w:r>
              <w:rPr>
                <w:rFonts w:ascii="Arial" w:hAnsi="Arial" w:cs="Arial"/>
                <w:bCs/>
                <w:kern w:val="3"/>
                <w:sz w:val="22"/>
                <w:szCs w:val="22"/>
                <w:shd w:val="clear" w:color="auto" w:fill="FFFFFF"/>
              </w:rPr>
              <w:t xml:space="preserve"> reportaron actividades dentro de los 7 proyectos que tiene la empresa Área Limpia para dar cumplimiento al programa de gestión social, de la siguiente manera:</w:t>
            </w:r>
          </w:p>
          <w:p w:rsidR="00B92E5B" w:rsidRDefault="00B92E5B" w:rsidP="00B92E5B">
            <w:pPr>
              <w:spacing w:before="120" w:after="120"/>
              <w:jc w:val="both"/>
              <w:rPr>
                <w:rFonts w:ascii="Arial" w:hAnsi="Arial" w:cs="Arial"/>
                <w:bCs/>
                <w:kern w:val="3"/>
                <w:sz w:val="22"/>
                <w:szCs w:val="22"/>
                <w:shd w:val="clear" w:color="auto" w:fill="FFFFFF"/>
              </w:rPr>
            </w:pPr>
          </w:p>
          <w:p w:rsidR="00B92E5B" w:rsidRDefault="00B92E5B" w:rsidP="00B92E5B">
            <w:pPr>
              <w:numPr>
                <w:ilvl w:val="0"/>
                <w:numId w:val="27"/>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mi área residencial limpia. __________08  </w:t>
            </w:r>
          </w:p>
          <w:p w:rsidR="00B92E5B" w:rsidRDefault="00B92E5B" w:rsidP="00B92E5B">
            <w:pPr>
              <w:numPr>
                <w:ilvl w:val="0"/>
                <w:numId w:val="27"/>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mi área comercial limpia.   __________01   </w:t>
            </w:r>
          </w:p>
          <w:p w:rsidR="00B92E5B" w:rsidRDefault="00B92E5B" w:rsidP="00B92E5B">
            <w:pPr>
              <w:numPr>
                <w:ilvl w:val="0"/>
                <w:numId w:val="27"/>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Comprometido con mi institución. ________06</w:t>
            </w:r>
          </w:p>
          <w:p w:rsidR="00B92E5B" w:rsidRDefault="00B92E5B" w:rsidP="00B92E5B">
            <w:pPr>
              <w:numPr>
                <w:ilvl w:val="0"/>
                <w:numId w:val="27"/>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Mi mascota limpiecita. _________________00   </w:t>
            </w:r>
          </w:p>
          <w:p w:rsidR="00B92E5B" w:rsidRDefault="00B92E5B" w:rsidP="00B92E5B">
            <w:pPr>
              <w:numPr>
                <w:ilvl w:val="0"/>
                <w:numId w:val="27"/>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Todos por una Suba limpia. _____________09   </w:t>
            </w:r>
          </w:p>
          <w:p w:rsidR="00B92E5B" w:rsidRDefault="00B92E5B" w:rsidP="00B92E5B">
            <w:pPr>
              <w:numPr>
                <w:ilvl w:val="0"/>
                <w:numId w:val="27"/>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más puntos limpios. ________________02   </w:t>
            </w:r>
          </w:p>
          <w:p w:rsidR="00B92E5B" w:rsidRPr="00FA4E90" w:rsidRDefault="00B92E5B" w:rsidP="00B92E5B">
            <w:pPr>
              <w:numPr>
                <w:ilvl w:val="0"/>
                <w:numId w:val="27"/>
              </w:numPr>
              <w:spacing w:before="120" w:after="120"/>
              <w:jc w:val="both"/>
              <w:rPr>
                <w:rFonts w:ascii="Arial" w:hAnsi="Arial" w:cs="Arial"/>
                <w:bCs/>
                <w:kern w:val="3"/>
                <w:sz w:val="22"/>
                <w:szCs w:val="22"/>
                <w:shd w:val="clear" w:color="auto" w:fill="FFFFFF"/>
                <w:lang w:val="es-CO"/>
              </w:rPr>
            </w:pPr>
            <w:r>
              <w:rPr>
                <w:rFonts w:ascii="Arial" w:hAnsi="Arial" w:cs="Arial"/>
                <w:bCs/>
                <w:kern w:val="3"/>
                <w:sz w:val="22"/>
                <w:szCs w:val="22"/>
                <w:shd w:val="clear" w:color="auto" w:fill="FFFFFF"/>
              </w:rPr>
              <w:t xml:space="preserve">Cuentas limpias. ______________________00 </w:t>
            </w:r>
            <w:bookmarkStart w:id="2" w:name="_Toc42250406"/>
            <w:bookmarkStart w:id="3" w:name="_Toc42578172"/>
            <w:r w:rsidRPr="00FA4E90">
              <w:rPr>
                <w:rFonts w:ascii="Arial" w:hAnsi="Arial" w:cs="Arial"/>
                <w:bCs/>
                <w:kern w:val="3"/>
                <w:sz w:val="22"/>
                <w:szCs w:val="22"/>
                <w:shd w:val="clear" w:color="auto" w:fill="FFFFFF"/>
                <w:lang w:val="es-CO"/>
              </w:rPr>
              <w:t>No se ejecuta ninguna actividad en este proyecto ya que está estipulado para el 2021.</w:t>
            </w:r>
            <w:bookmarkEnd w:id="2"/>
            <w:bookmarkEnd w:id="3"/>
          </w:p>
          <w:p w:rsidR="00B92E5B" w:rsidRPr="008F1F39" w:rsidRDefault="00B92E5B" w:rsidP="00B92E5B">
            <w:pPr>
              <w:spacing w:before="120" w:after="120"/>
              <w:ind w:left="720"/>
              <w:jc w:val="both"/>
              <w:rPr>
                <w:rFonts w:ascii="Arial" w:hAnsi="Arial" w:cs="Arial"/>
                <w:bCs/>
                <w:kern w:val="3"/>
                <w:sz w:val="22"/>
                <w:szCs w:val="22"/>
                <w:shd w:val="clear" w:color="auto" w:fill="FFFFFF"/>
              </w:rPr>
            </w:pPr>
          </w:p>
          <w:p w:rsidR="00B92E5B" w:rsidRDefault="00B92E5B" w:rsidP="00B92E5B">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Según lo reportado en el informe el prestador realizo 26 actividades que están enfocadas </w:t>
            </w:r>
            <w:r w:rsidRPr="00401F5F">
              <w:rPr>
                <w:rFonts w:ascii="Arial" w:hAnsi="Arial" w:cs="Arial"/>
                <w:bCs/>
                <w:kern w:val="3"/>
                <w:sz w:val="22"/>
                <w:szCs w:val="22"/>
                <w:shd w:val="clear" w:color="auto" w:fill="FFFFFF"/>
              </w:rPr>
              <w:t>a sensibilizar a la comunidad de la localidad suba, en el manejo de residuos, separación en la fuente, el uso de la línea 110 para la recolección de escombros, y procesos de contenerizacion (frecuencias de recolección y lavado)</w:t>
            </w:r>
            <w:r>
              <w:rPr>
                <w:rFonts w:ascii="Arial" w:hAnsi="Arial" w:cs="Arial"/>
                <w:bCs/>
                <w:kern w:val="3"/>
                <w:sz w:val="22"/>
                <w:szCs w:val="22"/>
                <w:shd w:val="clear" w:color="auto" w:fill="FFFFFF"/>
              </w:rPr>
              <w:t>.</w:t>
            </w:r>
          </w:p>
          <w:p w:rsidR="00B92E5B" w:rsidRDefault="00B92E5B" w:rsidP="00B92E5B">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Adicionalmente el prestador dando cumplimiento al anexo 2 Aprovechamiento, en el mes de septiembre realizo 13 actividades, donde la actividad predominante fue la pedagógica con 11 actividades 1 de </w:t>
            </w:r>
            <w:r>
              <w:rPr>
                <w:rFonts w:ascii="Arial" w:hAnsi="Arial" w:cs="Arial"/>
                <w:bCs/>
                <w:kern w:val="3"/>
                <w:sz w:val="22"/>
                <w:szCs w:val="22"/>
                <w:shd w:val="clear" w:color="auto" w:fill="FFFFFF"/>
              </w:rPr>
              <w:lastRenderedPageBreak/>
              <w:t>coordinación y una informativa, es de aclarar que estas actividades se realizaron en el área urbana de la localidad.</w:t>
            </w:r>
          </w:p>
          <w:p w:rsidR="00B92E5B" w:rsidRDefault="00B92E5B" w:rsidP="00B92E5B">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En el informe entregado por el operador en este periodo reportó 02 jornadas de operativos de imposición de comparendos en la localidad, En la calle 142b # 149ª-99 barrio Bilbao y carrera 145 # 144c-72 barrio Bilbao, durante esta jornada se contó con el apoyo de Policía, pero se aclara que no se impusieron comparendos </w:t>
            </w:r>
            <w:r w:rsidRPr="00BE0160">
              <w:rPr>
                <w:rFonts w:ascii="Arial" w:hAnsi="Arial" w:cs="Arial"/>
                <w:bCs/>
                <w:kern w:val="3"/>
                <w:sz w:val="22"/>
                <w:szCs w:val="22"/>
                <w:shd w:val="clear" w:color="auto" w:fill="FFFFFF"/>
              </w:rPr>
              <w:t>únicamente se realizó la sensibilización por parte del concesionario y los gesto</w:t>
            </w:r>
            <w:r>
              <w:rPr>
                <w:rFonts w:ascii="Arial" w:hAnsi="Arial" w:cs="Arial"/>
                <w:bCs/>
                <w:kern w:val="3"/>
                <w:sz w:val="22"/>
                <w:szCs w:val="22"/>
                <w:shd w:val="clear" w:color="auto" w:fill="FFFFFF"/>
              </w:rPr>
              <w:t>res de la Policía Local de Suba.</w:t>
            </w:r>
          </w:p>
          <w:p w:rsidR="00B92E5B" w:rsidRDefault="00B92E5B" w:rsidP="008E0CA1">
            <w:pPr>
              <w:spacing w:before="120" w:after="120"/>
              <w:jc w:val="both"/>
              <w:rPr>
                <w:rFonts w:ascii="Arial" w:hAnsi="Arial" w:cs="Arial"/>
                <w:b/>
                <w:sz w:val="22"/>
                <w:szCs w:val="22"/>
                <w:u w:val="single"/>
              </w:rPr>
            </w:pPr>
          </w:p>
          <w:p w:rsidR="00B92E5B" w:rsidRDefault="00B92E5B" w:rsidP="008E0CA1">
            <w:pPr>
              <w:spacing w:before="120" w:after="120"/>
              <w:jc w:val="both"/>
              <w:rPr>
                <w:rFonts w:ascii="Arial" w:hAnsi="Arial" w:cs="Arial"/>
                <w:b/>
                <w:sz w:val="22"/>
                <w:szCs w:val="22"/>
                <w:u w:val="single"/>
              </w:rPr>
            </w:pPr>
            <w:r>
              <w:rPr>
                <w:rFonts w:ascii="Arial" w:hAnsi="Arial" w:cs="Arial"/>
                <w:b/>
                <w:sz w:val="22"/>
                <w:szCs w:val="22"/>
                <w:u w:val="single"/>
              </w:rPr>
              <w:t>CONCLUSIONES</w:t>
            </w:r>
          </w:p>
          <w:p w:rsidR="00B92E5B" w:rsidRPr="00B92E5B" w:rsidRDefault="00B92E5B" w:rsidP="008E0CA1">
            <w:pPr>
              <w:spacing w:before="120" w:after="120"/>
              <w:jc w:val="both"/>
              <w:rPr>
                <w:rFonts w:ascii="Arial" w:hAnsi="Arial" w:cs="Arial"/>
                <w:bCs/>
                <w:sz w:val="22"/>
                <w:szCs w:val="22"/>
                <w:u w:val="single"/>
              </w:rPr>
            </w:pPr>
            <w:r>
              <w:rPr>
                <w:rFonts w:ascii="Arial" w:hAnsi="Arial" w:cs="Arial"/>
                <w:sz w:val="22"/>
                <w:szCs w:val="22"/>
                <w:lang w:val="es-CO" w:eastAsia="es-CO"/>
              </w:rPr>
              <w:t>En las diferentes reuniones, jornadas y actividades se tuvo contacto con 538 usuarios de la localidad de Suba con los cuales se realizó proceso de sensibilización en manejo integral de residuos, separación en la fuente, uso de la línea 110 para la recolección de escombros y residuos especiales, y proceso de contenerizacion, frecuencias de recolección y lavado.</w:t>
            </w:r>
          </w:p>
          <w:p w:rsidR="00B92E5B" w:rsidRDefault="00B92E5B" w:rsidP="008E0CA1">
            <w:pPr>
              <w:spacing w:before="120" w:after="120"/>
              <w:jc w:val="both"/>
              <w:rPr>
                <w:rFonts w:ascii="Arial" w:hAnsi="Arial" w:cs="Arial"/>
                <w:b/>
                <w:sz w:val="22"/>
                <w:szCs w:val="22"/>
                <w:u w:val="single"/>
              </w:rPr>
            </w:pPr>
          </w:p>
          <w:p w:rsidR="00B92E5B" w:rsidRDefault="00B92E5B" w:rsidP="008E0CA1">
            <w:pPr>
              <w:spacing w:before="120" w:after="120"/>
              <w:jc w:val="both"/>
              <w:rPr>
                <w:rFonts w:ascii="Arial" w:hAnsi="Arial" w:cs="Arial"/>
                <w:b/>
                <w:sz w:val="22"/>
                <w:szCs w:val="22"/>
                <w:u w:val="single"/>
              </w:rPr>
            </w:pPr>
          </w:p>
          <w:p w:rsidR="00E15E6E" w:rsidRPr="00E71463" w:rsidRDefault="00E15E6E" w:rsidP="00E15E6E">
            <w:pPr>
              <w:pStyle w:val="Prrafodelista"/>
              <w:numPr>
                <w:ilvl w:val="0"/>
                <w:numId w:val="12"/>
              </w:numPr>
              <w:spacing w:before="120" w:after="120"/>
              <w:jc w:val="both"/>
              <w:rPr>
                <w:rFonts w:ascii="Arial" w:hAnsi="Arial" w:cs="Arial"/>
                <w:b/>
                <w:sz w:val="22"/>
                <w:szCs w:val="22"/>
                <w:u w:val="single"/>
              </w:rPr>
            </w:pPr>
            <w:r w:rsidRPr="00E71463">
              <w:rPr>
                <w:rFonts w:ascii="Arial" w:hAnsi="Arial" w:cs="Arial"/>
                <w:b/>
                <w:sz w:val="22"/>
                <w:szCs w:val="22"/>
                <w:u w:val="single"/>
              </w:rPr>
              <w:t>SOLICITUDES DE ACCIÓN CORRECTIVAS:</w:t>
            </w:r>
          </w:p>
          <w:p w:rsidR="00E15E6E" w:rsidRPr="00270014" w:rsidRDefault="00E15E6E" w:rsidP="008E0CA1">
            <w:pPr>
              <w:pStyle w:val="Standard"/>
              <w:jc w:val="both"/>
              <w:rPr>
                <w:rFonts w:ascii="Arial" w:hAnsi="Arial" w:cs="Arial"/>
                <w:noProof/>
                <w:sz w:val="22"/>
                <w:szCs w:val="22"/>
              </w:rPr>
            </w:pPr>
          </w:p>
          <w:p w:rsidR="00E15E6E" w:rsidRPr="00270014" w:rsidRDefault="00E15E6E" w:rsidP="008E0CA1">
            <w:pPr>
              <w:pStyle w:val="Standard"/>
              <w:jc w:val="both"/>
              <w:rPr>
                <w:rFonts w:ascii="Arial" w:hAnsi="Arial" w:cs="Arial"/>
                <w:noProof/>
                <w:sz w:val="22"/>
                <w:szCs w:val="22"/>
              </w:rPr>
            </w:pPr>
            <w:r w:rsidRPr="00270014">
              <w:rPr>
                <w:rFonts w:ascii="Arial" w:hAnsi="Arial" w:cs="Arial"/>
                <w:noProof/>
                <w:sz w:val="22"/>
                <w:szCs w:val="22"/>
              </w:rPr>
              <w:t xml:space="preserve">De acuerdo con las obligaciones de la interventoría Proyección Capital y retomando la gestión de la matriz interactiva, para el mes de </w:t>
            </w:r>
            <w:r>
              <w:rPr>
                <w:rFonts w:ascii="Arial" w:hAnsi="Arial" w:cs="Arial"/>
                <w:noProof/>
                <w:sz w:val="22"/>
                <w:szCs w:val="22"/>
              </w:rPr>
              <w:t>septiembre</w:t>
            </w:r>
            <w:r w:rsidRPr="00270014">
              <w:rPr>
                <w:rFonts w:ascii="Arial" w:hAnsi="Arial" w:cs="Arial"/>
                <w:noProof/>
                <w:sz w:val="22"/>
                <w:szCs w:val="22"/>
              </w:rPr>
              <w:t xml:space="preserve"> se presentan los siguientes hallazgos para el ASE 5: </w:t>
            </w:r>
          </w:p>
          <w:p w:rsidR="00E15E6E" w:rsidRDefault="00E15E6E" w:rsidP="008E0CA1">
            <w:pPr>
              <w:jc w:val="both"/>
              <w:rPr>
                <w:rFonts w:ascii="Arial" w:hAnsi="Arial" w:cs="Arial"/>
                <w:noProof/>
                <w:sz w:val="22"/>
                <w:szCs w:val="22"/>
              </w:rPr>
            </w:pPr>
          </w:p>
          <w:p w:rsidR="00E15E6E" w:rsidRPr="00270014" w:rsidRDefault="00E15E6E" w:rsidP="008E0CA1">
            <w:pPr>
              <w:jc w:val="both"/>
              <w:rPr>
                <w:rFonts w:ascii="Arial" w:hAnsi="Arial" w:cs="Arial"/>
                <w:noProof/>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1157"/>
              <w:gridCol w:w="1064"/>
              <w:gridCol w:w="1277"/>
              <w:gridCol w:w="1117"/>
              <w:gridCol w:w="942"/>
              <w:gridCol w:w="1117"/>
              <w:gridCol w:w="1013"/>
              <w:gridCol w:w="758"/>
            </w:tblGrid>
            <w:tr w:rsidR="00E15E6E" w:rsidRPr="00DC24A3" w:rsidTr="008E0CA1">
              <w:trPr>
                <w:trHeight w:val="208"/>
                <w:jc w:val="center"/>
              </w:trPr>
              <w:tc>
                <w:tcPr>
                  <w:tcW w:w="9822" w:type="dxa"/>
                  <w:gridSpan w:val="9"/>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ESTADO DEL TOTAL DE HALLAZGOS REPORTADOS EN CADA MES</w:t>
                  </w:r>
                </w:p>
              </w:tc>
            </w:tr>
            <w:tr w:rsidR="00E15E6E" w:rsidRPr="00DC24A3" w:rsidTr="008E0CA1">
              <w:trPr>
                <w:trHeight w:val="302"/>
                <w:jc w:val="center"/>
              </w:trPr>
              <w:tc>
                <w:tcPr>
                  <w:tcW w:w="1377"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Mes</w:t>
                  </w:r>
                </w:p>
              </w:tc>
              <w:tc>
                <w:tcPr>
                  <w:tcW w:w="1157"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Total, de hallazgos reportados en la matriz</w:t>
                  </w:r>
                </w:p>
              </w:tc>
              <w:tc>
                <w:tcPr>
                  <w:tcW w:w="1064"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Sin gestionar</w:t>
                  </w:r>
                </w:p>
              </w:tc>
              <w:tc>
                <w:tcPr>
                  <w:tcW w:w="1277"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*Gestionado</w:t>
                  </w:r>
                </w:p>
              </w:tc>
              <w:tc>
                <w:tcPr>
                  <w:tcW w:w="1117"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**Prórroga</w:t>
                  </w:r>
                </w:p>
              </w:tc>
              <w:tc>
                <w:tcPr>
                  <w:tcW w:w="942"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En revisión</w:t>
                  </w:r>
                </w:p>
              </w:tc>
              <w:tc>
                <w:tcPr>
                  <w:tcW w:w="1117"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***Cerrado</w:t>
                  </w:r>
                </w:p>
              </w:tc>
              <w:tc>
                <w:tcPr>
                  <w:tcW w:w="1013"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Devuelto</w:t>
                  </w:r>
                </w:p>
              </w:tc>
              <w:tc>
                <w:tcPr>
                  <w:tcW w:w="758"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No aplica</w:t>
                  </w:r>
                </w:p>
              </w:tc>
            </w:tr>
            <w:tr w:rsidR="00E15E6E" w:rsidRPr="00DC24A3" w:rsidTr="008E0CA1">
              <w:trPr>
                <w:trHeight w:val="112"/>
                <w:jc w:val="center"/>
              </w:trPr>
              <w:tc>
                <w:tcPr>
                  <w:tcW w:w="1377" w:type="dxa"/>
                </w:tcPr>
                <w:p w:rsidR="00E15E6E" w:rsidRPr="00DC24A3" w:rsidRDefault="00E15E6E" w:rsidP="008E0CA1">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ENERO 2020</w:t>
                  </w:r>
                </w:p>
              </w:tc>
              <w:tc>
                <w:tcPr>
                  <w:tcW w:w="1157"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488</w:t>
                  </w:r>
                </w:p>
              </w:tc>
              <w:tc>
                <w:tcPr>
                  <w:tcW w:w="1064"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1277"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1</w:t>
                  </w:r>
                </w:p>
              </w:tc>
              <w:tc>
                <w:tcPr>
                  <w:tcW w:w="1117"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942"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488</w:t>
                  </w:r>
                </w:p>
              </w:tc>
              <w:tc>
                <w:tcPr>
                  <w:tcW w:w="1013"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758" w:type="dxa"/>
                  <w:vAlign w:val="center"/>
                </w:tcPr>
                <w:p w:rsidR="00E15E6E" w:rsidRPr="00DC24A3" w:rsidRDefault="00E15E6E" w:rsidP="008E0CA1">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r>
            <w:tr w:rsidR="00E15E6E" w:rsidRPr="00DC24A3" w:rsidTr="008E0CA1">
              <w:trPr>
                <w:trHeight w:val="112"/>
                <w:jc w:val="center"/>
              </w:trPr>
              <w:tc>
                <w:tcPr>
                  <w:tcW w:w="1377" w:type="dxa"/>
                </w:tcPr>
                <w:p w:rsidR="00E15E6E" w:rsidRPr="00DC24A3" w:rsidRDefault="00E15E6E" w:rsidP="008E0CA1">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FEBRERO 2020</w:t>
                  </w:r>
                </w:p>
              </w:tc>
              <w:tc>
                <w:tcPr>
                  <w:tcW w:w="115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406</w:t>
                  </w:r>
                </w:p>
              </w:tc>
              <w:tc>
                <w:tcPr>
                  <w:tcW w:w="1064"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406</w:t>
                  </w:r>
                </w:p>
              </w:tc>
              <w:tc>
                <w:tcPr>
                  <w:tcW w:w="1013"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E15E6E" w:rsidRPr="00DC24A3" w:rsidTr="008E0CA1">
              <w:trPr>
                <w:trHeight w:val="112"/>
                <w:jc w:val="center"/>
              </w:trPr>
              <w:tc>
                <w:tcPr>
                  <w:tcW w:w="1377" w:type="dxa"/>
                </w:tcPr>
                <w:p w:rsidR="00E15E6E" w:rsidRPr="00DC24A3" w:rsidRDefault="00E15E6E" w:rsidP="008E0CA1">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MARZO 2020</w:t>
                  </w:r>
                </w:p>
              </w:tc>
              <w:tc>
                <w:tcPr>
                  <w:tcW w:w="115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430</w:t>
                  </w:r>
                </w:p>
              </w:tc>
              <w:tc>
                <w:tcPr>
                  <w:tcW w:w="1064"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430</w:t>
                  </w:r>
                </w:p>
              </w:tc>
              <w:tc>
                <w:tcPr>
                  <w:tcW w:w="1013"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E15E6E" w:rsidRPr="00DC24A3" w:rsidTr="008E0CA1">
              <w:trPr>
                <w:trHeight w:val="112"/>
                <w:jc w:val="center"/>
              </w:trPr>
              <w:tc>
                <w:tcPr>
                  <w:tcW w:w="1377" w:type="dxa"/>
                </w:tcPr>
                <w:p w:rsidR="00E15E6E" w:rsidRPr="00DC24A3" w:rsidRDefault="00E15E6E" w:rsidP="008E0CA1">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ABRIL 2020</w:t>
                  </w:r>
                </w:p>
              </w:tc>
              <w:tc>
                <w:tcPr>
                  <w:tcW w:w="115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444</w:t>
                  </w:r>
                </w:p>
              </w:tc>
              <w:tc>
                <w:tcPr>
                  <w:tcW w:w="1064"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444</w:t>
                  </w:r>
                </w:p>
              </w:tc>
              <w:tc>
                <w:tcPr>
                  <w:tcW w:w="1013"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E15E6E" w:rsidRPr="00DC24A3" w:rsidTr="008E0CA1">
              <w:trPr>
                <w:trHeight w:val="112"/>
                <w:jc w:val="center"/>
              </w:trPr>
              <w:tc>
                <w:tcPr>
                  <w:tcW w:w="1377" w:type="dxa"/>
                  <w:vAlign w:val="center"/>
                </w:tcPr>
                <w:p w:rsidR="00E15E6E" w:rsidRPr="00DC24A3" w:rsidRDefault="00E15E6E" w:rsidP="008E0CA1">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MAYO 2020</w:t>
                  </w:r>
                </w:p>
              </w:tc>
              <w:tc>
                <w:tcPr>
                  <w:tcW w:w="115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536</w:t>
                  </w:r>
                </w:p>
              </w:tc>
              <w:tc>
                <w:tcPr>
                  <w:tcW w:w="1064"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534</w:t>
                  </w:r>
                </w:p>
              </w:tc>
              <w:tc>
                <w:tcPr>
                  <w:tcW w:w="1013"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2</w:t>
                  </w:r>
                </w:p>
              </w:tc>
            </w:tr>
            <w:tr w:rsidR="00E15E6E" w:rsidRPr="00DC24A3" w:rsidTr="008E0CA1">
              <w:trPr>
                <w:trHeight w:val="112"/>
                <w:jc w:val="center"/>
              </w:trPr>
              <w:tc>
                <w:tcPr>
                  <w:tcW w:w="1377" w:type="dxa"/>
                  <w:vAlign w:val="center"/>
                </w:tcPr>
                <w:p w:rsidR="00E15E6E" w:rsidRPr="00DC24A3" w:rsidRDefault="00E15E6E" w:rsidP="008E0CA1">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JUNIO 2020</w:t>
                  </w:r>
                </w:p>
              </w:tc>
              <w:tc>
                <w:tcPr>
                  <w:tcW w:w="115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539</w:t>
                  </w:r>
                </w:p>
              </w:tc>
              <w:tc>
                <w:tcPr>
                  <w:tcW w:w="1064"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539</w:t>
                  </w:r>
                </w:p>
              </w:tc>
              <w:tc>
                <w:tcPr>
                  <w:tcW w:w="1013"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E15E6E" w:rsidRPr="00DC24A3" w:rsidTr="008E0CA1">
              <w:trPr>
                <w:trHeight w:val="112"/>
                <w:jc w:val="center"/>
              </w:trPr>
              <w:tc>
                <w:tcPr>
                  <w:tcW w:w="1377" w:type="dxa"/>
                  <w:vAlign w:val="center"/>
                </w:tcPr>
                <w:p w:rsidR="00E15E6E" w:rsidRPr="00DC24A3" w:rsidRDefault="00E15E6E" w:rsidP="008E0CA1">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JULIO 2020</w:t>
                  </w:r>
                </w:p>
              </w:tc>
              <w:tc>
                <w:tcPr>
                  <w:tcW w:w="115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594</w:t>
                  </w:r>
                </w:p>
              </w:tc>
              <w:tc>
                <w:tcPr>
                  <w:tcW w:w="1064"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27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942"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587</w:t>
                  </w:r>
                </w:p>
              </w:tc>
              <w:tc>
                <w:tcPr>
                  <w:tcW w:w="1013"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E15E6E" w:rsidRPr="00DC24A3" w:rsidTr="008E0CA1">
              <w:trPr>
                <w:trHeight w:val="112"/>
                <w:jc w:val="center"/>
              </w:trPr>
              <w:tc>
                <w:tcPr>
                  <w:tcW w:w="1377" w:type="dxa"/>
                  <w:vAlign w:val="center"/>
                </w:tcPr>
                <w:p w:rsidR="00E15E6E" w:rsidRPr="00DC24A3" w:rsidRDefault="00E15E6E" w:rsidP="008E0CA1">
                  <w:pPr>
                    <w:autoSpaceDE w:val="0"/>
                    <w:autoSpaceDN w:val="0"/>
                    <w:adjustRightInd w:val="0"/>
                    <w:rPr>
                      <w:rFonts w:ascii="Arial" w:hAnsi="Arial" w:cs="Arial"/>
                      <w:sz w:val="18"/>
                      <w:szCs w:val="18"/>
                      <w:lang w:eastAsia="es-CO"/>
                    </w:rPr>
                  </w:pPr>
                  <w:r w:rsidRPr="003B7A36">
                    <w:rPr>
                      <w:rFonts w:ascii="Arial" w:hAnsi="Arial" w:cs="Arial"/>
                      <w:sz w:val="18"/>
                      <w:szCs w:val="18"/>
                      <w:lang w:eastAsia="es-CO"/>
                    </w:rPr>
                    <w:t>AGOSTO 2020</w:t>
                  </w:r>
                </w:p>
              </w:tc>
              <w:tc>
                <w:tcPr>
                  <w:tcW w:w="1157"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sidRPr="003B7A36">
                    <w:rPr>
                      <w:rFonts w:ascii="Arial" w:hAnsi="Arial" w:cs="Arial"/>
                      <w:sz w:val="18"/>
                      <w:szCs w:val="18"/>
                      <w:lang w:eastAsia="es-CO"/>
                    </w:rPr>
                    <w:t>747</w:t>
                  </w:r>
                </w:p>
              </w:tc>
              <w:tc>
                <w:tcPr>
                  <w:tcW w:w="1064"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2</w:t>
                  </w:r>
                </w:p>
              </w:tc>
              <w:tc>
                <w:tcPr>
                  <w:tcW w:w="1277"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w:t>
                  </w:r>
                </w:p>
              </w:tc>
              <w:tc>
                <w:tcPr>
                  <w:tcW w:w="1117"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w:t>
                  </w:r>
                </w:p>
              </w:tc>
              <w:tc>
                <w:tcPr>
                  <w:tcW w:w="942"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sidRPr="003B7A36">
                    <w:rPr>
                      <w:rFonts w:ascii="Arial" w:hAnsi="Arial" w:cs="Arial"/>
                      <w:sz w:val="18"/>
                      <w:szCs w:val="18"/>
                      <w:lang w:eastAsia="es-CO"/>
                    </w:rPr>
                    <w:t>0</w:t>
                  </w:r>
                </w:p>
              </w:tc>
              <w:tc>
                <w:tcPr>
                  <w:tcW w:w="1117"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728</w:t>
                  </w:r>
                </w:p>
              </w:tc>
              <w:tc>
                <w:tcPr>
                  <w:tcW w:w="1013"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11</w:t>
                  </w:r>
                </w:p>
              </w:tc>
              <w:tc>
                <w:tcPr>
                  <w:tcW w:w="758" w:type="dxa"/>
                  <w:vAlign w:val="center"/>
                </w:tcPr>
                <w:p w:rsidR="00E15E6E" w:rsidRPr="00DC24A3" w:rsidRDefault="00E15E6E" w:rsidP="008E0CA1">
                  <w:pPr>
                    <w:autoSpaceDE w:val="0"/>
                    <w:autoSpaceDN w:val="0"/>
                    <w:adjustRightInd w:val="0"/>
                    <w:jc w:val="center"/>
                    <w:rPr>
                      <w:rFonts w:ascii="Arial" w:hAnsi="Arial" w:cs="Arial"/>
                      <w:color w:val="000000"/>
                      <w:sz w:val="18"/>
                      <w:szCs w:val="18"/>
                      <w:lang w:eastAsia="es-CO"/>
                    </w:rPr>
                  </w:pPr>
                  <w:r w:rsidRPr="003B7A36">
                    <w:rPr>
                      <w:rFonts w:ascii="Arial" w:hAnsi="Arial" w:cs="Arial"/>
                      <w:color w:val="000000"/>
                      <w:sz w:val="18"/>
                      <w:szCs w:val="18"/>
                      <w:lang w:eastAsia="es-CO"/>
                    </w:rPr>
                    <w:t>0</w:t>
                  </w:r>
                </w:p>
              </w:tc>
            </w:tr>
            <w:tr w:rsidR="00E15E6E" w:rsidRPr="00DC24A3" w:rsidTr="008E0CA1">
              <w:trPr>
                <w:trHeight w:val="112"/>
                <w:jc w:val="center"/>
              </w:trPr>
              <w:tc>
                <w:tcPr>
                  <w:tcW w:w="1377" w:type="dxa"/>
                  <w:vAlign w:val="center"/>
                </w:tcPr>
                <w:p w:rsidR="00E15E6E" w:rsidRPr="003B7A36" w:rsidRDefault="00E15E6E" w:rsidP="008E0CA1">
                  <w:pPr>
                    <w:autoSpaceDE w:val="0"/>
                    <w:autoSpaceDN w:val="0"/>
                    <w:adjustRightInd w:val="0"/>
                    <w:rPr>
                      <w:rFonts w:ascii="Arial" w:hAnsi="Arial" w:cs="Arial"/>
                      <w:sz w:val="18"/>
                      <w:szCs w:val="18"/>
                      <w:lang w:eastAsia="es-CO"/>
                    </w:rPr>
                  </w:pPr>
                  <w:r>
                    <w:rPr>
                      <w:rFonts w:ascii="Arial" w:hAnsi="Arial" w:cs="Arial"/>
                      <w:sz w:val="18"/>
                      <w:szCs w:val="18"/>
                      <w:lang w:eastAsia="es-CO"/>
                    </w:rPr>
                    <w:t>SEPTIEMBRE 2020</w:t>
                  </w:r>
                </w:p>
              </w:tc>
              <w:tc>
                <w:tcPr>
                  <w:tcW w:w="1157"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606</w:t>
                  </w:r>
                </w:p>
              </w:tc>
              <w:tc>
                <w:tcPr>
                  <w:tcW w:w="1064"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59</w:t>
                  </w:r>
                </w:p>
              </w:tc>
              <w:tc>
                <w:tcPr>
                  <w:tcW w:w="1277"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39</w:t>
                  </w:r>
                </w:p>
              </w:tc>
              <w:tc>
                <w:tcPr>
                  <w:tcW w:w="1117"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w:t>
                  </w:r>
                </w:p>
              </w:tc>
              <w:tc>
                <w:tcPr>
                  <w:tcW w:w="942"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484</w:t>
                  </w:r>
                </w:p>
              </w:tc>
              <w:tc>
                <w:tcPr>
                  <w:tcW w:w="1013" w:type="dxa"/>
                  <w:vAlign w:val="center"/>
                </w:tcPr>
                <w:p w:rsidR="00E15E6E" w:rsidRPr="003B7A36" w:rsidRDefault="00E15E6E" w:rsidP="008E0CA1">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19</w:t>
                  </w:r>
                </w:p>
              </w:tc>
              <w:tc>
                <w:tcPr>
                  <w:tcW w:w="758" w:type="dxa"/>
                  <w:vAlign w:val="center"/>
                </w:tcPr>
                <w:p w:rsidR="00E15E6E" w:rsidRPr="003B7A36" w:rsidRDefault="00E15E6E" w:rsidP="008E0CA1">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bl>
          <w:p w:rsidR="00E15E6E" w:rsidRPr="00270014" w:rsidRDefault="00E15E6E" w:rsidP="008E0CA1">
            <w:pPr>
              <w:jc w:val="center"/>
              <w:rPr>
                <w:rFonts w:ascii="Arial" w:hAnsi="Arial" w:cs="Arial"/>
                <w:bCs/>
                <w:kern w:val="3"/>
                <w:sz w:val="22"/>
                <w:szCs w:val="22"/>
                <w:shd w:val="clear" w:color="auto" w:fill="FFFFFF"/>
              </w:rPr>
            </w:pPr>
            <w:r w:rsidRPr="00270014">
              <w:rPr>
                <w:rFonts w:ascii="Arial" w:hAnsi="Arial" w:cs="Arial"/>
                <w:bCs/>
                <w:kern w:val="3"/>
                <w:sz w:val="22"/>
                <w:szCs w:val="22"/>
                <w:shd w:val="clear" w:color="auto" w:fill="FFFFFF"/>
              </w:rPr>
              <w:t xml:space="preserve">Fuente: Información tomada del informe de Proyección Capital </w:t>
            </w:r>
            <w:r w:rsidR="00CA0F45">
              <w:rPr>
                <w:rFonts w:ascii="Arial" w:hAnsi="Arial" w:cs="Arial"/>
                <w:bCs/>
                <w:kern w:val="3"/>
                <w:sz w:val="22"/>
                <w:szCs w:val="22"/>
                <w:shd w:val="clear" w:color="auto" w:fill="FFFFFF"/>
              </w:rPr>
              <w:t>septiembre</w:t>
            </w:r>
            <w:r w:rsidRPr="00270014">
              <w:rPr>
                <w:rFonts w:ascii="Arial" w:hAnsi="Arial" w:cs="Arial"/>
                <w:bCs/>
                <w:kern w:val="3"/>
                <w:sz w:val="22"/>
                <w:szCs w:val="22"/>
                <w:shd w:val="clear" w:color="auto" w:fill="FFFFFF"/>
              </w:rPr>
              <w:t xml:space="preserve"> 2020.</w:t>
            </w:r>
          </w:p>
          <w:p w:rsidR="00E15E6E" w:rsidRPr="002C0AA9" w:rsidRDefault="00E15E6E" w:rsidP="008E0CA1">
            <w:pPr>
              <w:pStyle w:val="Standard"/>
              <w:ind w:left="708"/>
              <w:jc w:val="both"/>
              <w:rPr>
                <w:rFonts w:ascii="Arial" w:hAnsi="Arial" w:cs="Arial"/>
                <w:noProof/>
                <w:sz w:val="16"/>
                <w:szCs w:val="16"/>
              </w:rPr>
            </w:pPr>
          </w:p>
          <w:p w:rsidR="00E15E6E" w:rsidRPr="002C0AA9" w:rsidRDefault="00E15E6E" w:rsidP="008E0CA1">
            <w:pPr>
              <w:pStyle w:val="Standard"/>
              <w:ind w:left="708"/>
              <w:jc w:val="both"/>
              <w:rPr>
                <w:rFonts w:ascii="Arial" w:hAnsi="Arial" w:cs="Arial"/>
                <w:noProof/>
                <w:sz w:val="16"/>
                <w:szCs w:val="16"/>
              </w:rPr>
            </w:pPr>
            <w:r w:rsidRPr="002C0AA9">
              <w:rPr>
                <w:rFonts w:ascii="Arial" w:hAnsi="Arial" w:cs="Arial"/>
                <w:noProof/>
                <w:sz w:val="16"/>
                <w:szCs w:val="16"/>
              </w:rPr>
              <w:t>*Gestionado, es el estado cuando el concesionario de aseo emite respuesta al hallazgo pero no ha sido revisado y aprobado por la interventoría.</w:t>
            </w:r>
          </w:p>
          <w:p w:rsidR="00E15E6E" w:rsidRPr="002C0AA9" w:rsidRDefault="00E15E6E" w:rsidP="008E0CA1">
            <w:pPr>
              <w:pStyle w:val="Standard"/>
              <w:ind w:left="708"/>
              <w:jc w:val="both"/>
              <w:rPr>
                <w:rFonts w:ascii="Arial" w:hAnsi="Arial" w:cs="Arial"/>
                <w:noProof/>
                <w:sz w:val="16"/>
                <w:szCs w:val="16"/>
              </w:rPr>
            </w:pPr>
            <w:r w:rsidRPr="002C0AA9">
              <w:rPr>
                <w:rFonts w:ascii="Arial" w:hAnsi="Arial" w:cs="Arial"/>
                <w:noProof/>
                <w:sz w:val="16"/>
                <w:szCs w:val="16"/>
              </w:rPr>
              <w:t>**Prorroga: Cuando el concesionario de aseo solicita a la interventoría ampliar el plazo para resolver el hallazgo por su complejidad.</w:t>
            </w:r>
          </w:p>
          <w:p w:rsidR="00E15E6E" w:rsidRPr="002C0AA9" w:rsidRDefault="00E15E6E" w:rsidP="008E0CA1">
            <w:pPr>
              <w:pStyle w:val="Standard"/>
              <w:ind w:left="708"/>
              <w:jc w:val="both"/>
              <w:rPr>
                <w:rFonts w:ascii="Arial" w:hAnsi="Arial" w:cs="Arial"/>
                <w:noProof/>
                <w:sz w:val="16"/>
                <w:szCs w:val="16"/>
              </w:rPr>
            </w:pPr>
            <w:r w:rsidRPr="002C0AA9">
              <w:rPr>
                <w:rFonts w:ascii="Arial" w:hAnsi="Arial" w:cs="Arial"/>
                <w:noProof/>
                <w:sz w:val="16"/>
                <w:szCs w:val="16"/>
              </w:rPr>
              <w:lastRenderedPageBreak/>
              <w:t xml:space="preserve">*** Cerrado: estado del hallazgo cuando la interventoría revisó y aprobó la respuesta emitida por el concesionario de aseo </w:t>
            </w:r>
          </w:p>
          <w:p w:rsidR="00E15E6E" w:rsidRDefault="00E15E6E" w:rsidP="008E0CA1">
            <w:pPr>
              <w:pStyle w:val="Standard"/>
              <w:ind w:left="708"/>
              <w:jc w:val="both"/>
              <w:rPr>
                <w:rFonts w:ascii="Arial" w:hAnsi="Arial" w:cs="Arial"/>
                <w:noProof/>
              </w:rPr>
            </w:pPr>
          </w:p>
          <w:p w:rsidR="00E15E6E" w:rsidRPr="00270014" w:rsidRDefault="00E15E6E" w:rsidP="008E0CA1">
            <w:pPr>
              <w:pStyle w:val="Standard"/>
              <w:jc w:val="both"/>
              <w:rPr>
                <w:rFonts w:ascii="Arial" w:hAnsi="Arial" w:cs="Arial"/>
                <w:bCs/>
                <w:sz w:val="22"/>
                <w:szCs w:val="22"/>
                <w:shd w:val="clear" w:color="auto" w:fill="FFFFFF"/>
              </w:rPr>
            </w:pPr>
            <w:r w:rsidRPr="00270014">
              <w:rPr>
                <w:rFonts w:ascii="Arial" w:hAnsi="Arial" w:cs="Arial"/>
                <w:bCs/>
                <w:sz w:val="22"/>
                <w:szCs w:val="22"/>
                <w:shd w:val="clear" w:color="auto" w:fill="FFFFFF"/>
              </w:rPr>
              <w:t xml:space="preserve">Así las cosas, y de acuerdo con la gestión de la matriz interactiva la Interventoría en el mes de </w:t>
            </w:r>
            <w:r>
              <w:rPr>
                <w:rFonts w:ascii="Arial" w:hAnsi="Arial" w:cs="Arial"/>
                <w:bCs/>
                <w:sz w:val="22"/>
                <w:szCs w:val="22"/>
                <w:shd w:val="clear" w:color="auto" w:fill="FFFFFF"/>
              </w:rPr>
              <w:t>septiembre</w:t>
            </w:r>
            <w:r w:rsidRPr="00270014">
              <w:rPr>
                <w:rFonts w:ascii="Arial" w:hAnsi="Arial" w:cs="Arial"/>
                <w:bCs/>
                <w:sz w:val="22"/>
                <w:szCs w:val="22"/>
                <w:shd w:val="clear" w:color="auto" w:fill="FFFFFF"/>
              </w:rPr>
              <w:t xml:space="preserve">, la Interventoría se </w:t>
            </w:r>
            <w:r>
              <w:rPr>
                <w:rFonts w:ascii="Arial" w:hAnsi="Arial" w:cs="Arial"/>
                <w:bCs/>
                <w:sz w:val="22"/>
                <w:szCs w:val="22"/>
                <w:shd w:val="clear" w:color="auto" w:fill="FFFFFF"/>
              </w:rPr>
              <w:t>iniciaron cuatro (4)</w:t>
            </w:r>
            <w:r w:rsidRPr="00270014">
              <w:rPr>
                <w:rFonts w:ascii="Arial" w:hAnsi="Arial" w:cs="Arial"/>
                <w:bCs/>
                <w:sz w:val="22"/>
                <w:szCs w:val="22"/>
                <w:shd w:val="clear" w:color="auto" w:fill="FFFFFF"/>
              </w:rPr>
              <w:t xml:space="preserve"> Solicitudes de Acción Correctiva hacia el concesionario Área Limpia D.C. S.A.S. E.S.P., relacionadas con:</w:t>
            </w:r>
          </w:p>
          <w:p w:rsidR="00E15E6E" w:rsidRPr="00270014" w:rsidRDefault="00E15E6E" w:rsidP="008E0CA1">
            <w:pPr>
              <w:pStyle w:val="Standard"/>
              <w:jc w:val="both"/>
              <w:rPr>
                <w:rFonts w:ascii="Arial" w:hAnsi="Arial" w:cs="Arial"/>
                <w:bCs/>
                <w:sz w:val="22"/>
                <w:szCs w:val="22"/>
                <w:shd w:val="clear" w:color="auto" w:fill="FFFFFF"/>
              </w:rPr>
            </w:pPr>
          </w:p>
          <w:p w:rsidR="00E15E6E" w:rsidRDefault="00E15E6E" w:rsidP="00E15E6E">
            <w:pPr>
              <w:pStyle w:val="Standard"/>
              <w:numPr>
                <w:ilvl w:val="0"/>
                <w:numId w:val="13"/>
              </w:numPr>
              <w:jc w:val="both"/>
              <w:rPr>
                <w:rFonts w:ascii="Arial" w:hAnsi="Arial" w:cs="Arial"/>
                <w:noProof/>
                <w:sz w:val="22"/>
                <w:szCs w:val="22"/>
              </w:rPr>
            </w:pPr>
            <w:r w:rsidRPr="00270014">
              <w:rPr>
                <w:rFonts w:ascii="Arial" w:hAnsi="Arial" w:cs="Arial"/>
                <w:noProof/>
                <w:sz w:val="22"/>
                <w:szCs w:val="22"/>
              </w:rPr>
              <w:t>SAC 7</w:t>
            </w:r>
            <w:r>
              <w:rPr>
                <w:rFonts w:ascii="Arial" w:hAnsi="Arial" w:cs="Arial"/>
                <w:noProof/>
                <w:sz w:val="22"/>
                <w:szCs w:val="22"/>
              </w:rPr>
              <w:t xml:space="preserve">2 </w:t>
            </w:r>
            <w:r w:rsidRPr="00270014">
              <w:rPr>
                <w:rFonts w:ascii="Arial" w:hAnsi="Arial" w:cs="Arial"/>
                <w:noProof/>
                <w:sz w:val="22"/>
                <w:szCs w:val="22"/>
              </w:rPr>
              <w:t xml:space="preserve">relacionada con </w:t>
            </w:r>
            <w:r>
              <w:rPr>
                <w:rFonts w:ascii="Arial" w:hAnsi="Arial" w:cs="Arial"/>
                <w:noProof/>
                <w:sz w:val="22"/>
                <w:szCs w:val="22"/>
              </w:rPr>
              <w:t xml:space="preserve">el lavado de vehiculos y equipos de recolección y transporte, iniciada con radicado </w:t>
            </w:r>
            <w:r w:rsidRPr="00270014">
              <w:rPr>
                <w:rFonts w:ascii="Arial" w:hAnsi="Arial" w:cs="Arial"/>
                <w:noProof/>
                <w:sz w:val="22"/>
                <w:szCs w:val="22"/>
              </w:rPr>
              <w:t xml:space="preserve">UAESP </w:t>
            </w:r>
            <w:r w:rsidRPr="00F25CE6">
              <w:rPr>
                <w:rFonts w:ascii="Arial" w:hAnsi="Arial" w:cs="Arial"/>
                <w:noProof/>
                <w:sz w:val="22"/>
                <w:szCs w:val="22"/>
              </w:rPr>
              <w:t>20207000</w:t>
            </w:r>
            <w:r>
              <w:rPr>
                <w:rFonts w:ascii="Arial" w:hAnsi="Arial" w:cs="Arial"/>
                <w:noProof/>
                <w:sz w:val="22"/>
                <w:szCs w:val="22"/>
              </w:rPr>
              <w:t>31492</w:t>
            </w:r>
            <w:r w:rsidRPr="00F25CE6">
              <w:rPr>
                <w:rFonts w:ascii="Arial" w:hAnsi="Arial" w:cs="Arial"/>
                <w:noProof/>
                <w:sz w:val="22"/>
                <w:szCs w:val="22"/>
              </w:rPr>
              <w:t xml:space="preserve">2 </w:t>
            </w:r>
            <w:r w:rsidRPr="00270014">
              <w:rPr>
                <w:rFonts w:ascii="Arial" w:hAnsi="Arial" w:cs="Arial"/>
                <w:noProof/>
                <w:sz w:val="22"/>
                <w:szCs w:val="22"/>
              </w:rPr>
              <w:t xml:space="preserve">del </w:t>
            </w:r>
            <w:r>
              <w:rPr>
                <w:rFonts w:ascii="Arial" w:hAnsi="Arial" w:cs="Arial"/>
                <w:noProof/>
                <w:sz w:val="22"/>
                <w:szCs w:val="22"/>
              </w:rPr>
              <w:t>08</w:t>
            </w:r>
            <w:r w:rsidRPr="00F25CE6">
              <w:rPr>
                <w:rFonts w:ascii="Arial" w:hAnsi="Arial" w:cs="Arial"/>
                <w:noProof/>
                <w:sz w:val="22"/>
                <w:szCs w:val="22"/>
              </w:rPr>
              <w:t>/0</w:t>
            </w:r>
            <w:r>
              <w:rPr>
                <w:rFonts w:ascii="Arial" w:hAnsi="Arial" w:cs="Arial"/>
                <w:noProof/>
                <w:sz w:val="22"/>
                <w:szCs w:val="22"/>
              </w:rPr>
              <w:t>9</w:t>
            </w:r>
            <w:r w:rsidRPr="00F25CE6">
              <w:rPr>
                <w:rFonts w:ascii="Arial" w:hAnsi="Arial" w:cs="Arial"/>
                <w:noProof/>
                <w:sz w:val="22"/>
                <w:szCs w:val="22"/>
              </w:rPr>
              <w:t>/2020</w:t>
            </w:r>
            <w:r w:rsidRPr="00270014">
              <w:rPr>
                <w:rFonts w:ascii="Arial" w:hAnsi="Arial" w:cs="Arial"/>
                <w:noProof/>
                <w:sz w:val="22"/>
                <w:szCs w:val="22"/>
              </w:rPr>
              <w:t>.</w:t>
            </w:r>
          </w:p>
          <w:p w:rsidR="00E15E6E" w:rsidRDefault="00E15E6E" w:rsidP="00E15E6E">
            <w:pPr>
              <w:pStyle w:val="Standard"/>
              <w:numPr>
                <w:ilvl w:val="0"/>
                <w:numId w:val="13"/>
              </w:numPr>
              <w:jc w:val="both"/>
              <w:rPr>
                <w:rFonts w:ascii="Arial" w:hAnsi="Arial" w:cs="Arial"/>
                <w:noProof/>
                <w:sz w:val="22"/>
                <w:szCs w:val="22"/>
              </w:rPr>
            </w:pPr>
            <w:r>
              <w:rPr>
                <w:rFonts w:ascii="Arial" w:hAnsi="Arial" w:cs="Arial"/>
                <w:noProof/>
                <w:sz w:val="22"/>
                <w:szCs w:val="22"/>
              </w:rPr>
              <w:t>SAC 73 relacionada con las responsabilidades del concesionario frente a la actividad de aprovechamiento, iniciada con radicado UAESP 20207000314972 DEL 08/09/2020.</w:t>
            </w:r>
          </w:p>
          <w:p w:rsidR="00E15E6E" w:rsidRDefault="00E15E6E" w:rsidP="00E15E6E">
            <w:pPr>
              <w:pStyle w:val="Standard"/>
              <w:numPr>
                <w:ilvl w:val="0"/>
                <w:numId w:val="13"/>
              </w:numPr>
              <w:jc w:val="both"/>
              <w:rPr>
                <w:rFonts w:ascii="Arial" w:hAnsi="Arial" w:cs="Arial"/>
                <w:noProof/>
                <w:sz w:val="22"/>
                <w:szCs w:val="22"/>
              </w:rPr>
            </w:pPr>
            <w:r>
              <w:rPr>
                <w:rFonts w:ascii="Arial" w:hAnsi="Arial" w:cs="Arial"/>
                <w:noProof/>
                <w:sz w:val="22"/>
                <w:szCs w:val="22"/>
              </w:rPr>
              <w:t>SAC 74 relacionada con el STOCK de contenedores, iniciada con radicado UAESP 20207000319392 del 10/09/2020.</w:t>
            </w:r>
          </w:p>
          <w:p w:rsidR="00E15E6E" w:rsidRPr="00270014" w:rsidRDefault="00E15E6E" w:rsidP="00E15E6E">
            <w:pPr>
              <w:pStyle w:val="Standard"/>
              <w:numPr>
                <w:ilvl w:val="0"/>
                <w:numId w:val="13"/>
              </w:numPr>
              <w:jc w:val="both"/>
              <w:rPr>
                <w:rFonts w:ascii="Arial" w:hAnsi="Arial" w:cs="Arial"/>
                <w:noProof/>
                <w:sz w:val="22"/>
                <w:szCs w:val="22"/>
              </w:rPr>
            </w:pPr>
            <w:r>
              <w:rPr>
                <w:rFonts w:ascii="Arial" w:hAnsi="Arial" w:cs="Arial"/>
                <w:noProof/>
                <w:sz w:val="22"/>
                <w:szCs w:val="22"/>
              </w:rPr>
              <w:t>SAC 75 relacionada con la prestación del servicio de barrio y limpieza mecanica y garantía del concepto de área limpia, iniciada con radicado UAESP 20207000335912 del 22/09/2020.</w:t>
            </w:r>
          </w:p>
          <w:p w:rsidR="00E15E6E" w:rsidRDefault="00E15E6E" w:rsidP="008E0CA1">
            <w:pPr>
              <w:pStyle w:val="Standard"/>
              <w:jc w:val="both"/>
              <w:rPr>
                <w:rFonts w:ascii="Arial" w:hAnsi="Arial" w:cs="Arial"/>
                <w:noProof/>
                <w:sz w:val="22"/>
                <w:szCs w:val="22"/>
              </w:rPr>
            </w:pPr>
          </w:p>
          <w:p w:rsidR="00E15E6E" w:rsidRPr="00270014" w:rsidRDefault="00E15E6E" w:rsidP="008E0CA1">
            <w:pPr>
              <w:pStyle w:val="Standard"/>
              <w:jc w:val="both"/>
              <w:rPr>
                <w:rFonts w:ascii="Arial" w:hAnsi="Arial" w:cs="Arial"/>
                <w:noProof/>
                <w:sz w:val="22"/>
                <w:szCs w:val="22"/>
              </w:rPr>
            </w:pPr>
          </w:p>
          <w:p w:rsidR="00E15E6E" w:rsidRDefault="00E15E6E" w:rsidP="008E0CA1">
            <w:pPr>
              <w:jc w:val="both"/>
              <w:rPr>
                <w:rFonts w:ascii="Arial" w:hAnsi="Arial" w:cs="Arial"/>
                <w:bCs/>
                <w:kern w:val="3"/>
                <w:sz w:val="22"/>
                <w:szCs w:val="22"/>
                <w:shd w:val="clear" w:color="auto" w:fill="FFFFFF"/>
              </w:rPr>
            </w:pPr>
            <w:r w:rsidRPr="00270014">
              <w:rPr>
                <w:rFonts w:ascii="Arial" w:hAnsi="Arial" w:cs="Arial"/>
                <w:bCs/>
                <w:kern w:val="3"/>
                <w:sz w:val="22"/>
                <w:szCs w:val="22"/>
                <w:shd w:val="clear" w:color="auto" w:fill="FFFFFF"/>
              </w:rPr>
              <w:t xml:space="preserve">Sin embargo, a continuación, se presentan las SAC que continúan en seguimiento en el mes de </w:t>
            </w:r>
            <w:r w:rsidR="00CC3E34">
              <w:rPr>
                <w:rFonts w:ascii="Arial" w:hAnsi="Arial" w:cs="Arial"/>
                <w:bCs/>
                <w:kern w:val="3"/>
                <w:sz w:val="22"/>
                <w:szCs w:val="22"/>
                <w:shd w:val="clear" w:color="auto" w:fill="FFFFFF"/>
              </w:rPr>
              <w:t>septiembre</w:t>
            </w:r>
            <w:r w:rsidRPr="00270014">
              <w:rPr>
                <w:rFonts w:ascii="Arial" w:hAnsi="Arial" w:cs="Arial"/>
                <w:bCs/>
                <w:kern w:val="3"/>
                <w:sz w:val="22"/>
                <w:szCs w:val="22"/>
                <w:shd w:val="clear" w:color="auto" w:fill="FFFFFF"/>
              </w:rPr>
              <w:t>:</w:t>
            </w:r>
          </w:p>
          <w:p w:rsidR="00E15E6E" w:rsidRDefault="00E15E6E" w:rsidP="008E0CA1">
            <w:pPr>
              <w:jc w:val="both"/>
              <w:rPr>
                <w:rFonts w:ascii="Arial" w:hAnsi="Arial" w:cs="Arial"/>
                <w:b/>
                <w:sz w:val="22"/>
                <w:szCs w:val="22"/>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
              <w:gridCol w:w="2347"/>
              <w:gridCol w:w="1276"/>
              <w:gridCol w:w="1319"/>
              <w:gridCol w:w="4486"/>
            </w:tblGrid>
            <w:tr w:rsidR="00E15E6E" w:rsidRPr="00DC24A3" w:rsidTr="008E0CA1">
              <w:trPr>
                <w:trHeight w:val="699"/>
                <w:jc w:val="center"/>
              </w:trPr>
              <w:tc>
                <w:tcPr>
                  <w:tcW w:w="932" w:type="dxa"/>
                  <w:shd w:val="clear" w:color="auto" w:fill="auto"/>
                  <w:vAlign w:val="center"/>
                </w:tcPr>
                <w:p w:rsidR="00E15E6E" w:rsidRPr="008E0CA1" w:rsidRDefault="00E15E6E" w:rsidP="008E0CA1">
                  <w:pPr>
                    <w:jc w:val="center"/>
                    <w:rPr>
                      <w:rFonts w:ascii="Arial" w:hAnsi="Arial" w:cs="Arial"/>
                      <w:b/>
                      <w:bCs/>
                      <w:sz w:val="21"/>
                      <w:szCs w:val="21"/>
                    </w:rPr>
                  </w:pPr>
                  <w:r w:rsidRPr="008E0CA1">
                    <w:rPr>
                      <w:rFonts w:ascii="Arial" w:hAnsi="Arial" w:cs="Arial"/>
                      <w:b/>
                      <w:bCs/>
                      <w:sz w:val="21"/>
                      <w:szCs w:val="21"/>
                    </w:rPr>
                    <w:t>No</w:t>
                  </w:r>
                </w:p>
                <w:p w:rsidR="00E15E6E" w:rsidRPr="008E0CA1" w:rsidRDefault="00E15E6E" w:rsidP="008E0CA1">
                  <w:pPr>
                    <w:jc w:val="center"/>
                    <w:rPr>
                      <w:rFonts w:ascii="Arial" w:hAnsi="Arial" w:cs="Arial"/>
                      <w:b/>
                      <w:bCs/>
                      <w:sz w:val="21"/>
                      <w:szCs w:val="21"/>
                    </w:rPr>
                  </w:pPr>
                  <w:r w:rsidRPr="008E0CA1">
                    <w:rPr>
                      <w:rFonts w:ascii="Arial" w:hAnsi="Arial" w:cs="Arial"/>
                      <w:b/>
                      <w:bCs/>
                      <w:sz w:val="21"/>
                      <w:szCs w:val="21"/>
                    </w:rPr>
                    <w:t>SAC</w:t>
                  </w:r>
                </w:p>
              </w:tc>
              <w:tc>
                <w:tcPr>
                  <w:tcW w:w="2347" w:type="dxa"/>
                  <w:shd w:val="clear" w:color="auto" w:fill="auto"/>
                  <w:vAlign w:val="center"/>
                </w:tcPr>
                <w:p w:rsidR="00E15E6E" w:rsidRPr="008E0CA1" w:rsidRDefault="00E15E6E" w:rsidP="008E0CA1">
                  <w:pPr>
                    <w:jc w:val="center"/>
                    <w:rPr>
                      <w:rFonts w:ascii="Arial" w:hAnsi="Arial" w:cs="Arial"/>
                      <w:b/>
                      <w:bCs/>
                      <w:sz w:val="21"/>
                      <w:szCs w:val="21"/>
                    </w:rPr>
                  </w:pPr>
                  <w:r w:rsidRPr="008E0CA1">
                    <w:rPr>
                      <w:rFonts w:ascii="Arial" w:hAnsi="Arial" w:cs="Arial"/>
                      <w:b/>
                      <w:bCs/>
                      <w:sz w:val="21"/>
                      <w:szCs w:val="21"/>
                    </w:rPr>
                    <w:t>TEMA</w:t>
                  </w:r>
                </w:p>
              </w:tc>
              <w:tc>
                <w:tcPr>
                  <w:tcW w:w="1276" w:type="dxa"/>
                  <w:shd w:val="clear" w:color="auto" w:fill="auto"/>
                  <w:vAlign w:val="center"/>
                </w:tcPr>
                <w:p w:rsidR="00E15E6E" w:rsidRPr="008E0CA1" w:rsidRDefault="00E15E6E" w:rsidP="008E0CA1">
                  <w:pPr>
                    <w:jc w:val="center"/>
                    <w:rPr>
                      <w:rFonts w:ascii="Arial" w:hAnsi="Arial" w:cs="Arial"/>
                      <w:b/>
                      <w:bCs/>
                      <w:sz w:val="21"/>
                      <w:szCs w:val="21"/>
                    </w:rPr>
                  </w:pPr>
                  <w:r w:rsidRPr="008E0CA1">
                    <w:rPr>
                      <w:rFonts w:ascii="Arial" w:hAnsi="Arial" w:cs="Arial"/>
                      <w:b/>
                      <w:bCs/>
                      <w:sz w:val="21"/>
                      <w:szCs w:val="21"/>
                    </w:rPr>
                    <w:t>FECHA DE INICIO</w:t>
                  </w:r>
                </w:p>
              </w:tc>
              <w:tc>
                <w:tcPr>
                  <w:tcW w:w="1319" w:type="dxa"/>
                  <w:shd w:val="clear" w:color="auto" w:fill="auto"/>
                  <w:vAlign w:val="center"/>
                </w:tcPr>
                <w:p w:rsidR="00E15E6E" w:rsidRPr="008E0CA1" w:rsidRDefault="00E15E6E" w:rsidP="008E0CA1">
                  <w:pPr>
                    <w:jc w:val="center"/>
                    <w:rPr>
                      <w:rFonts w:ascii="Arial" w:hAnsi="Arial" w:cs="Arial"/>
                      <w:b/>
                      <w:bCs/>
                      <w:sz w:val="21"/>
                      <w:szCs w:val="21"/>
                    </w:rPr>
                  </w:pPr>
                  <w:r w:rsidRPr="008E0CA1">
                    <w:rPr>
                      <w:rFonts w:ascii="Arial" w:hAnsi="Arial" w:cs="Arial"/>
                      <w:b/>
                      <w:bCs/>
                      <w:sz w:val="21"/>
                      <w:szCs w:val="21"/>
                    </w:rPr>
                    <w:t>FECHA FINAL</w:t>
                  </w:r>
                </w:p>
              </w:tc>
              <w:tc>
                <w:tcPr>
                  <w:tcW w:w="4486" w:type="dxa"/>
                  <w:shd w:val="clear" w:color="auto" w:fill="auto"/>
                  <w:vAlign w:val="center"/>
                </w:tcPr>
                <w:p w:rsidR="00E15E6E" w:rsidRPr="008E0CA1" w:rsidRDefault="00E15E6E" w:rsidP="008E0CA1">
                  <w:pPr>
                    <w:jc w:val="center"/>
                    <w:rPr>
                      <w:rFonts w:ascii="Arial" w:hAnsi="Arial" w:cs="Arial"/>
                      <w:b/>
                      <w:bCs/>
                      <w:sz w:val="21"/>
                      <w:szCs w:val="21"/>
                    </w:rPr>
                  </w:pPr>
                  <w:r w:rsidRPr="008E0CA1">
                    <w:rPr>
                      <w:rFonts w:ascii="Arial" w:hAnsi="Arial" w:cs="Arial"/>
                      <w:b/>
                      <w:bCs/>
                      <w:sz w:val="21"/>
                      <w:szCs w:val="21"/>
                    </w:rPr>
                    <w:t>ACCIONES</w:t>
                  </w:r>
                </w:p>
              </w:tc>
            </w:tr>
            <w:tr w:rsidR="00E15E6E" w:rsidRPr="00DC24A3" w:rsidTr="008E0CA1">
              <w:trPr>
                <w:trHeight w:val="3179"/>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 xml:space="preserve">SAC </w:t>
                  </w:r>
                </w:p>
                <w:p w:rsidR="00E15E6E" w:rsidRPr="008E0CA1" w:rsidRDefault="00E15E6E" w:rsidP="008E0CA1">
                  <w:pPr>
                    <w:jc w:val="both"/>
                    <w:rPr>
                      <w:rFonts w:ascii="Arial" w:hAnsi="Arial" w:cs="Arial"/>
                      <w:sz w:val="21"/>
                      <w:szCs w:val="21"/>
                    </w:rPr>
                  </w:pPr>
                  <w:r w:rsidRPr="008E0CA1">
                    <w:rPr>
                      <w:rFonts w:ascii="Arial" w:hAnsi="Arial" w:cs="Arial"/>
                      <w:sz w:val="21"/>
                      <w:szCs w:val="21"/>
                    </w:rPr>
                    <w:t>No 59</w:t>
                  </w:r>
                </w:p>
              </w:tc>
              <w:tc>
                <w:tcPr>
                  <w:tcW w:w="2347"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Pruebas SIGAB 2.0</w:t>
                  </w:r>
                </w:p>
                <w:p w:rsidR="00E15E6E" w:rsidRPr="008E0CA1" w:rsidRDefault="00E15E6E" w:rsidP="008E0CA1">
                  <w:pPr>
                    <w:jc w:val="both"/>
                    <w:rPr>
                      <w:rFonts w:ascii="Arial" w:hAnsi="Arial" w:cs="Arial"/>
                      <w:sz w:val="21"/>
                      <w:szCs w:val="21"/>
                    </w:rPr>
                  </w:pPr>
                </w:p>
              </w:tc>
              <w:tc>
                <w:tcPr>
                  <w:tcW w:w="1276"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03/02/2020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25/09/2020</w:t>
                  </w:r>
                </w:p>
              </w:tc>
              <w:tc>
                <w:tcPr>
                  <w:tcW w:w="4486" w:type="dxa"/>
                  <w:shd w:val="clear" w:color="auto" w:fill="auto"/>
                  <w:vAlign w:val="center"/>
                </w:tcPr>
                <w:p w:rsidR="00E15E6E" w:rsidRPr="008E0CA1" w:rsidRDefault="00060D07" w:rsidP="008E0CA1">
                  <w:pPr>
                    <w:jc w:val="both"/>
                    <w:rPr>
                      <w:rFonts w:ascii="Arial" w:hAnsi="Arial" w:cs="Arial"/>
                      <w:b/>
                      <w:bCs/>
                      <w:sz w:val="21"/>
                      <w:szCs w:val="21"/>
                    </w:rPr>
                  </w:pPr>
                  <w:r>
                    <w:rPr>
                      <w:rFonts w:ascii="Arial" w:hAnsi="Arial" w:cs="Arial"/>
                      <w:b/>
                      <w:bCs/>
                      <w:sz w:val="21"/>
                      <w:szCs w:val="21"/>
                    </w:rPr>
                    <w:t>CERRADA</w:t>
                  </w:r>
                  <w:r w:rsidR="00E15E6E" w:rsidRPr="008E0CA1">
                    <w:rPr>
                      <w:rFonts w:ascii="Arial" w:hAnsi="Arial" w:cs="Arial"/>
                      <w:b/>
                      <w:bCs/>
                      <w:sz w:val="21"/>
                      <w:szCs w:val="21"/>
                    </w:rPr>
                    <w:t>.</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La interventoría inicia SAC con radicado UAESP 20207000090152 del 28/02/2020.</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La interventoría solicitó al concesionario cronograma al concesionario, con copia a la UAESP con radicado 20207000152382 del 27/04/2020.</w:t>
                  </w:r>
                </w:p>
                <w:p w:rsidR="00E15E6E" w:rsidRPr="008E0CA1" w:rsidRDefault="00E15E6E" w:rsidP="008E0CA1">
                  <w:pPr>
                    <w:jc w:val="both"/>
                    <w:rPr>
                      <w:rFonts w:ascii="Arial" w:hAnsi="Arial" w:cs="Arial"/>
                      <w:sz w:val="21"/>
                      <w:szCs w:val="21"/>
                    </w:rPr>
                  </w:pPr>
                </w:p>
                <w:p w:rsidR="00E15E6E" w:rsidRPr="008E0CA1" w:rsidRDefault="00E15E6E" w:rsidP="008E0CA1">
                  <w:pPr>
                    <w:pStyle w:val="NormalWeb"/>
                    <w:jc w:val="both"/>
                    <w:rPr>
                      <w:rFonts w:ascii="Arial" w:hAnsi="Arial" w:cs="Arial"/>
                      <w:sz w:val="21"/>
                      <w:szCs w:val="21"/>
                    </w:rPr>
                  </w:pPr>
                  <w:r w:rsidRPr="008E0CA1">
                    <w:rPr>
                      <w:rFonts w:ascii="Arial" w:hAnsi="Arial" w:cs="Arial"/>
                      <w:sz w:val="21"/>
                      <w:szCs w:val="21"/>
                    </w:rPr>
                    <w:t>Con radicado UAESP 20207000162692 del 06/05/2020, la interventoría remite cronograma aprobada para firma del Subdirector de RBL.</w:t>
                  </w:r>
                </w:p>
                <w:p w:rsidR="00E15E6E" w:rsidRPr="008E0CA1" w:rsidRDefault="00E15E6E" w:rsidP="008E0CA1">
                  <w:pPr>
                    <w:pStyle w:val="NormalWeb"/>
                    <w:jc w:val="both"/>
                    <w:rPr>
                      <w:rFonts w:ascii="Arial" w:hAnsi="Arial" w:cs="Arial"/>
                      <w:sz w:val="21"/>
                      <w:szCs w:val="21"/>
                    </w:rPr>
                  </w:pPr>
                  <w:r w:rsidRPr="008E0CA1">
                    <w:rPr>
                      <w:rFonts w:ascii="Arial" w:hAnsi="Arial" w:cs="Arial"/>
                      <w:sz w:val="21"/>
                      <w:szCs w:val="21"/>
                    </w:rPr>
                    <w:t xml:space="preserve">El concesionario a través del radicado UAESP 20207000168322 remite procedimiento para los Cuadros de mando de ANS de ENTREGA OPORTUNA en tiempo real </w:t>
                  </w:r>
                </w:p>
                <w:p w:rsidR="00E15E6E" w:rsidRPr="008E0CA1" w:rsidRDefault="00E15E6E" w:rsidP="008E0CA1">
                  <w:pPr>
                    <w:pStyle w:val="NormalWeb"/>
                    <w:jc w:val="both"/>
                    <w:rPr>
                      <w:rFonts w:ascii="Arial" w:hAnsi="Arial" w:cs="Arial"/>
                      <w:sz w:val="21"/>
                      <w:szCs w:val="21"/>
                    </w:rPr>
                  </w:pPr>
                  <w:r w:rsidRPr="008E0CA1">
                    <w:rPr>
                      <w:rFonts w:ascii="Arial" w:hAnsi="Arial" w:cs="Arial"/>
                      <w:sz w:val="21"/>
                      <w:szCs w:val="21"/>
                    </w:rPr>
                    <w:t>Radicado UAESP 20202000077051 del 21/05/2020, se remite cronograma debidamente firmado para el seguimiento de la interventoría.</w:t>
                  </w:r>
                </w:p>
                <w:p w:rsidR="00E15E6E" w:rsidRPr="008E0CA1" w:rsidRDefault="00E15E6E" w:rsidP="008E0CA1">
                  <w:pPr>
                    <w:jc w:val="both"/>
                    <w:rPr>
                      <w:rFonts w:ascii="Arial" w:hAnsi="Arial" w:cs="Arial"/>
                      <w:color w:val="000000"/>
                      <w:sz w:val="21"/>
                      <w:szCs w:val="21"/>
                    </w:rPr>
                  </w:pPr>
                  <w:r w:rsidRPr="008E0CA1">
                    <w:rPr>
                      <w:rFonts w:ascii="Arial" w:hAnsi="Arial" w:cs="Arial"/>
                      <w:sz w:val="21"/>
                      <w:szCs w:val="21"/>
                    </w:rPr>
                    <w:t xml:space="preserve">La interventoría verificó mediante casos de </w:t>
                  </w:r>
                  <w:r w:rsidRPr="008E0CA1">
                    <w:rPr>
                      <w:rFonts w:ascii="Arial" w:hAnsi="Arial" w:cs="Arial"/>
                      <w:color w:val="000000"/>
                      <w:sz w:val="21"/>
                      <w:szCs w:val="21"/>
                    </w:rPr>
                    <w:t xml:space="preserve">No.161 y 163, en el mes de mayo de 2020, las </w:t>
                  </w:r>
                  <w:r w:rsidRPr="008E0CA1">
                    <w:rPr>
                      <w:rFonts w:ascii="Arial" w:hAnsi="Arial" w:cs="Arial"/>
                      <w:color w:val="000000"/>
                      <w:sz w:val="21"/>
                      <w:szCs w:val="21"/>
                    </w:rPr>
                    <w:lastRenderedPageBreak/>
                    <w:t>actividades 1, 3, 4, 7, 9, 10 y 11. Con resultado exitoso.</w:t>
                  </w:r>
                </w:p>
                <w:p w:rsidR="00E15E6E" w:rsidRPr="008E0CA1" w:rsidRDefault="00E15E6E" w:rsidP="008E0CA1">
                  <w:pPr>
                    <w:jc w:val="both"/>
                    <w:rPr>
                      <w:rFonts w:ascii="Arial" w:hAnsi="Arial" w:cs="Arial"/>
                      <w:color w:val="000000"/>
                      <w:sz w:val="21"/>
                      <w:szCs w:val="21"/>
                    </w:rPr>
                  </w:pPr>
                </w:p>
                <w:p w:rsidR="00E15E6E" w:rsidRPr="008E0CA1" w:rsidRDefault="00E15E6E" w:rsidP="008E0CA1">
                  <w:pPr>
                    <w:jc w:val="both"/>
                    <w:rPr>
                      <w:rFonts w:ascii="Arial" w:hAnsi="Arial" w:cs="Arial"/>
                      <w:color w:val="000000"/>
                      <w:sz w:val="21"/>
                      <w:szCs w:val="21"/>
                    </w:rPr>
                  </w:pPr>
                  <w:r w:rsidRPr="008E0CA1">
                    <w:rPr>
                      <w:rFonts w:ascii="Arial" w:hAnsi="Arial" w:cs="Arial"/>
                      <w:color w:val="000000"/>
                      <w:sz w:val="21"/>
                      <w:szCs w:val="21"/>
                    </w:rPr>
                    <w:t xml:space="preserve">Se verificó mediante Caso de Prueba No. 164, el 2 de junio de 2020, las actividades 4 y 11, correspondientes a la validación de programaciones cuando pasan de un mes a otro. </w:t>
                  </w:r>
                </w:p>
                <w:p w:rsidR="00E15E6E" w:rsidRPr="008E0CA1" w:rsidRDefault="00E15E6E" w:rsidP="008E0CA1">
                  <w:pPr>
                    <w:jc w:val="both"/>
                    <w:rPr>
                      <w:rFonts w:ascii="Arial" w:hAnsi="Arial" w:cs="Arial"/>
                      <w:color w:val="000000"/>
                      <w:sz w:val="21"/>
                      <w:szCs w:val="21"/>
                    </w:rPr>
                  </w:pPr>
                </w:p>
                <w:p w:rsidR="00E15E6E" w:rsidRPr="008E0CA1" w:rsidRDefault="00E15E6E" w:rsidP="008E0CA1">
                  <w:pPr>
                    <w:jc w:val="both"/>
                    <w:rPr>
                      <w:rFonts w:ascii="Arial" w:hAnsi="Arial" w:cs="Arial"/>
                      <w:color w:val="000000"/>
                      <w:sz w:val="21"/>
                      <w:szCs w:val="21"/>
                    </w:rPr>
                  </w:pPr>
                  <w:r w:rsidRPr="008E0CA1">
                    <w:rPr>
                      <w:rFonts w:ascii="Arial" w:hAnsi="Arial" w:cs="Arial"/>
                      <w:color w:val="000000"/>
                      <w:sz w:val="21"/>
                      <w:szCs w:val="21"/>
                    </w:rPr>
                    <w:t>Pendientes por verificar para el mes de Julio y agosto las actividades 5, 6, 8, 12, 13.</w:t>
                  </w:r>
                </w:p>
                <w:p w:rsidR="00E15E6E" w:rsidRPr="008E0CA1" w:rsidRDefault="00E15E6E" w:rsidP="008E0CA1">
                  <w:pPr>
                    <w:jc w:val="both"/>
                    <w:rPr>
                      <w:rFonts w:ascii="Arial" w:hAnsi="Arial" w:cs="Arial"/>
                      <w:color w:val="000000"/>
                      <w:sz w:val="21"/>
                      <w:szCs w:val="21"/>
                    </w:rPr>
                  </w:pPr>
                </w:p>
                <w:p w:rsidR="00E15E6E" w:rsidRPr="008E0CA1" w:rsidRDefault="00E15E6E" w:rsidP="008E0CA1">
                  <w:pPr>
                    <w:jc w:val="both"/>
                    <w:rPr>
                      <w:rFonts w:ascii="Arial" w:hAnsi="Arial" w:cs="Arial"/>
                      <w:color w:val="000000"/>
                      <w:sz w:val="21"/>
                      <w:szCs w:val="21"/>
                    </w:rPr>
                  </w:pPr>
                  <w:r w:rsidRPr="008E0CA1">
                    <w:rPr>
                      <w:rFonts w:ascii="Arial" w:hAnsi="Arial" w:cs="Arial"/>
                      <w:color w:val="000000"/>
                      <w:sz w:val="21"/>
                      <w:szCs w:val="21"/>
                    </w:rPr>
                    <w:t>De acuerdo con lo anterior, la SAC continua en verificación de actividades de cronograma y continúa abierta hasta cumplir la totalidad de actividades propuestas.</w:t>
                  </w:r>
                </w:p>
                <w:p w:rsidR="00E15E6E" w:rsidRPr="008E0CA1" w:rsidRDefault="00E15E6E" w:rsidP="008E0CA1">
                  <w:pPr>
                    <w:jc w:val="both"/>
                    <w:rPr>
                      <w:rFonts w:ascii="Arial" w:hAnsi="Arial" w:cs="Arial"/>
                      <w:color w:val="000000"/>
                      <w:sz w:val="21"/>
                      <w:szCs w:val="21"/>
                    </w:rPr>
                  </w:pPr>
                </w:p>
                <w:p w:rsidR="00E15E6E" w:rsidRPr="008E0CA1" w:rsidRDefault="00E15E6E" w:rsidP="008E0CA1">
                  <w:pPr>
                    <w:jc w:val="both"/>
                    <w:rPr>
                      <w:rFonts w:ascii="Arial" w:hAnsi="Arial" w:cs="Arial"/>
                      <w:color w:val="000000"/>
                      <w:sz w:val="21"/>
                      <w:szCs w:val="21"/>
                    </w:rPr>
                  </w:pPr>
                  <w:r w:rsidRPr="008E0CA1">
                    <w:rPr>
                      <w:rFonts w:ascii="Arial" w:hAnsi="Arial" w:cs="Arial"/>
                      <w:color w:val="000000"/>
                      <w:sz w:val="21"/>
                      <w:szCs w:val="21"/>
                    </w:rPr>
                    <w:t xml:space="preserve">El 31 de agosto de 2020 se ejecutó el caso de prueba No. </w:t>
                  </w:r>
                  <w:r w:rsidR="00A93BDB" w:rsidRPr="008E0CA1">
                    <w:rPr>
                      <w:rFonts w:ascii="Arial" w:hAnsi="Arial" w:cs="Arial"/>
                      <w:color w:val="000000"/>
                      <w:sz w:val="21"/>
                      <w:szCs w:val="21"/>
                    </w:rPr>
                    <w:t>190,</w:t>
                  </w:r>
                  <w:r w:rsidRPr="008E0CA1">
                    <w:rPr>
                      <w:rFonts w:ascii="Arial" w:hAnsi="Arial" w:cs="Arial"/>
                      <w:color w:val="000000"/>
                      <w:sz w:val="21"/>
                      <w:szCs w:val="21"/>
                    </w:rPr>
                    <w:t xml:space="preserve"> donde </w:t>
                  </w:r>
                  <w:r w:rsidR="00A93BDB" w:rsidRPr="008E0CA1">
                    <w:rPr>
                      <w:rFonts w:ascii="Arial" w:hAnsi="Arial" w:cs="Arial"/>
                      <w:color w:val="000000"/>
                      <w:sz w:val="21"/>
                      <w:szCs w:val="21"/>
                    </w:rPr>
                    <w:t>quedó pendiente</w:t>
                  </w:r>
                  <w:r w:rsidRPr="008E0CA1">
                    <w:rPr>
                      <w:rFonts w:ascii="Arial" w:hAnsi="Arial" w:cs="Arial"/>
                      <w:color w:val="000000"/>
                      <w:sz w:val="21"/>
                      <w:szCs w:val="21"/>
                    </w:rPr>
                    <w:t xml:space="preserve"> la aplicación del Escenario 3 del caso de prueba, debido a que su visualización solo puede hacerse a partir de habilitar un nuevo periodo mensual. Se programó continuar con la prueba el 1 de septiembre de 2020.</w:t>
                  </w:r>
                </w:p>
                <w:p w:rsidR="00E15E6E" w:rsidRPr="008E0CA1" w:rsidRDefault="00E15E6E" w:rsidP="008E0CA1">
                  <w:pPr>
                    <w:jc w:val="both"/>
                    <w:rPr>
                      <w:rFonts w:ascii="Arial" w:hAnsi="Arial" w:cs="Arial"/>
                      <w:color w:val="000000"/>
                      <w:sz w:val="21"/>
                      <w:szCs w:val="21"/>
                    </w:rPr>
                  </w:pPr>
                </w:p>
                <w:p w:rsidR="00E15E6E" w:rsidRPr="008E0CA1" w:rsidRDefault="00E15E6E" w:rsidP="008E0CA1">
                  <w:pPr>
                    <w:jc w:val="both"/>
                    <w:rPr>
                      <w:rFonts w:ascii="Arial" w:hAnsi="Arial" w:cs="Arial"/>
                      <w:color w:val="000000"/>
                      <w:sz w:val="21"/>
                      <w:szCs w:val="21"/>
                    </w:rPr>
                  </w:pPr>
                  <w:r w:rsidRPr="008E0CA1">
                    <w:rPr>
                      <w:rFonts w:ascii="Arial" w:hAnsi="Arial" w:cs="Arial"/>
                      <w:sz w:val="21"/>
                      <w:szCs w:val="21"/>
                    </w:rPr>
                    <w:t>La interventoría proyecta cierre a esta SAC mediante comunicado UAESP – CPC – ASE 5 – 1951 – 20 del 23/09/2020, con Radicado UAESP 20207000343202 del 25/09/2020.</w:t>
                  </w:r>
                </w:p>
              </w:tc>
            </w:tr>
            <w:tr w:rsidR="00E15E6E" w:rsidRPr="00DC24A3" w:rsidTr="008E0CA1">
              <w:trPr>
                <w:trHeight w:val="9347"/>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lastRenderedPageBreak/>
                    <w:t>SAC No 64</w:t>
                  </w:r>
                </w:p>
              </w:tc>
              <w:tc>
                <w:tcPr>
                  <w:tcW w:w="2347"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Mantenimiento de contenedores</w:t>
                  </w:r>
                </w:p>
              </w:tc>
              <w:tc>
                <w:tcPr>
                  <w:tcW w:w="1276"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24/04/2020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p>
              </w:tc>
              <w:tc>
                <w:tcPr>
                  <w:tcW w:w="4486" w:type="dxa"/>
                  <w:shd w:val="clear" w:color="auto" w:fill="auto"/>
                  <w:vAlign w:val="center"/>
                </w:tcPr>
                <w:p w:rsidR="00E15E6E" w:rsidRPr="008E0CA1" w:rsidRDefault="00E15E6E" w:rsidP="008E0CA1">
                  <w:pPr>
                    <w:jc w:val="both"/>
                    <w:rPr>
                      <w:rFonts w:ascii="Arial" w:hAnsi="Arial" w:cs="Arial"/>
                      <w:b/>
                      <w:bCs/>
                      <w:sz w:val="21"/>
                      <w:szCs w:val="21"/>
                    </w:rPr>
                  </w:pPr>
                  <w:r w:rsidRPr="008E0CA1">
                    <w:rPr>
                      <w:rFonts w:ascii="Arial" w:hAnsi="Arial" w:cs="Arial"/>
                      <w:b/>
                      <w:bCs/>
                      <w:sz w:val="21"/>
                      <w:szCs w:val="21"/>
                    </w:rPr>
                    <w:t>EN SEGUIMIENTO AL CRONOGRAMA</w:t>
                  </w:r>
                </w:p>
                <w:p w:rsidR="00E15E6E" w:rsidRPr="008E0CA1" w:rsidRDefault="00E15E6E" w:rsidP="008E0CA1">
                  <w:pPr>
                    <w:jc w:val="both"/>
                    <w:rPr>
                      <w:rFonts w:ascii="Arial" w:hAnsi="Arial" w:cs="Arial"/>
                      <w:b/>
                      <w:bCs/>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La interventoría inicia SAC con radicado UAESP 20207000150832 del 24/04/2020.</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Actualmente se encuentra en solicitud de cronograma.</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Con radicado UAESP 20207000160192 del 05/05/2020, el concesionario remite cronograma a la interventoría.</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La interventoría remite cronograma aprobado para la firma del subdirector de RBL, con radicado 20207000179362 del 21/05/2020.</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Mediante Radicado 20202000086881 del 10/06/2020 la UAESP remite cronograma debidamente firmado, para que se adelanten las acciones correspondientes.</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 xml:space="preserve">La interventoría se encuentra en Proyección de avance de cronograma al concesionario. </w:t>
                  </w:r>
                </w:p>
                <w:p w:rsidR="00E15E6E" w:rsidRPr="008E0CA1" w:rsidRDefault="00E15E6E" w:rsidP="008E0CA1">
                  <w:pPr>
                    <w:jc w:val="both"/>
                    <w:rPr>
                      <w:rFonts w:ascii="Arial" w:hAnsi="Arial" w:cs="Arial"/>
                      <w:sz w:val="21"/>
                      <w:szCs w:val="21"/>
                    </w:rPr>
                  </w:pPr>
                </w:p>
                <w:p w:rsidR="00E15E6E" w:rsidRPr="008E0CA1" w:rsidRDefault="00E15E6E" w:rsidP="008E0CA1">
                  <w:pPr>
                    <w:jc w:val="both"/>
                    <w:rPr>
                      <w:rStyle w:val="nfasis"/>
                      <w:rFonts w:ascii="Arial" w:hAnsi="Arial" w:cs="Arial"/>
                      <w:sz w:val="21"/>
                      <w:szCs w:val="21"/>
                    </w:rPr>
                  </w:pPr>
                  <w:r w:rsidRPr="008E0CA1">
                    <w:rPr>
                      <w:rFonts w:ascii="Arial" w:hAnsi="Arial" w:cs="Arial"/>
                      <w:sz w:val="21"/>
                      <w:szCs w:val="21"/>
                    </w:rPr>
                    <w:t xml:space="preserve">Mediante Radicado UAESP 20207000233132 del 07/07/2020 </w:t>
                  </w:r>
                  <w:r w:rsidRPr="008E0CA1">
                    <w:rPr>
                      <w:rStyle w:val="nfasis"/>
                      <w:rFonts w:ascii="Arial" w:hAnsi="Arial" w:cs="Arial"/>
                      <w:sz w:val="21"/>
                      <w:szCs w:val="21"/>
                    </w:rPr>
                    <w:t xml:space="preserve">se remite al Concesionario el Cronograma suscrito para que remita los avances de las actividades. A su turno, el Concesionario responde con el comunicado OP-2020-0655 del 22/07/2020 con el avance del cronograma, el cual se encuentra en revisión por la Interventoría. </w:t>
                  </w:r>
                </w:p>
                <w:p w:rsidR="00E15E6E" w:rsidRPr="008E0CA1" w:rsidRDefault="00E15E6E" w:rsidP="008E0CA1">
                  <w:pPr>
                    <w:jc w:val="both"/>
                    <w:rPr>
                      <w:rFonts w:ascii="Arial" w:hAnsi="Arial" w:cs="Arial"/>
                      <w:sz w:val="21"/>
                      <w:szCs w:val="21"/>
                    </w:rPr>
                  </w:pPr>
                </w:p>
                <w:p w:rsidR="00E15E6E" w:rsidRPr="008E0CA1" w:rsidRDefault="00E15E6E" w:rsidP="008E0CA1">
                  <w:pPr>
                    <w:pStyle w:val="Descripcin"/>
                    <w:jc w:val="both"/>
                    <w:rPr>
                      <w:rStyle w:val="nfasis"/>
                      <w:rFonts w:ascii="Arial" w:hAnsi="Arial" w:cs="Arial"/>
                      <w:b w:val="0"/>
                      <w:bCs w:val="0"/>
                      <w:sz w:val="21"/>
                      <w:szCs w:val="21"/>
                    </w:rPr>
                  </w:pPr>
                  <w:r w:rsidRPr="008E0CA1">
                    <w:rPr>
                      <w:rStyle w:val="nfasis"/>
                      <w:rFonts w:ascii="Arial" w:hAnsi="Arial" w:cs="Arial"/>
                      <w:b w:val="0"/>
                      <w:bCs w:val="0"/>
                      <w:sz w:val="21"/>
                      <w:szCs w:val="21"/>
                    </w:rPr>
                    <w:t>cronograma suscrito, la interventoría se encuentra validando las evidencias de la ejecución de actividades presentadas por el concesionario en el mes de julio de 2020.</w:t>
                  </w:r>
                </w:p>
                <w:p w:rsidR="00E15E6E" w:rsidRDefault="00E15E6E" w:rsidP="008E0CA1"/>
                <w:p w:rsidR="00E15E6E" w:rsidRPr="008E0CA1" w:rsidRDefault="00E15E6E" w:rsidP="008E0CA1">
                  <w:pPr>
                    <w:jc w:val="both"/>
                    <w:rPr>
                      <w:rFonts w:ascii="Arial" w:hAnsi="Arial" w:cs="Arial"/>
                      <w:sz w:val="21"/>
                      <w:szCs w:val="21"/>
                    </w:rPr>
                  </w:pPr>
                  <w:r w:rsidRPr="008E0CA1">
                    <w:rPr>
                      <w:rFonts w:ascii="Arial" w:hAnsi="Arial" w:cs="Arial"/>
                      <w:sz w:val="21"/>
                      <w:szCs w:val="21"/>
                    </w:rPr>
                    <w:t xml:space="preserve">Con radicado UAESP 20207000289972 del 31/08/2020, el concesionario informa los correctivos tomados en los contenedores. </w:t>
                  </w:r>
                </w:p>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 xml:space="preserve">El cronograma suscrito. </w:t>
                  </w:r>
                </w:p>
                <w:p w:rsidR="00E15E6E" w:rsidRPr="008E0CA1" w:rsidRDefault="00E15E6E" w:rsidP="008E0CA1">
                  <w:pPr>
                    <w:jc w:val="both"/>
                    <w:rPr>
                      <w:rFonts w:ascii="Arial" w:hAnsi="Arial" w:cs="Arial"/>
                      <w:sz w:val="21"/>
                      <w:szCs w:val="21"/>
                      <w:lang w:eastAsia="es-ES_tradnl"/>
                    </w:rPr>
                  </w:pPr>
                  <w:r w:rsidRPr="008E0CA1">
                    <w:rPr>
                      <w:rFonts w:ascii="Arial" w:hAnsi="Arial" w:cs="Arial"/>
                      <w:color w:val="000000"/>
                      <w:sz w:val="21"/>
                      <w:szCs w:val="21"/>
                      <w:shd w:val="clear" w:color="auto" w:fill="FFFFFF"/>
                    </w:rPr>
                    <w:t xml:space="preserve">la interventoría se encuentra validando las evidencias de la ejecución de actividades presentadas por el concesionario en el mes agosto de 2020. </w:t>
                  </w:r>
                  <w:r w:rsidRPr="008E0CA1">
                    <w:rPr>
                      <w:rFonts w:ascii="Arial" w:hAnsi="Arial" w:cs="Arial"/>
                      <w:sz w:val="21"/>
                      <w:szCs w:val="21"/>
                    </w:rPr>
                    <w:t>El concesionario mediante oficio OP – 2020 – 0773 del 21/08/2020 emite respuesta al seguimiento al mantenimiento de los contenedores.</w:t>
                  </w:r>
                </w:p>
              </w:tc>
            </w:tr>
            <w:tr w:rsidR="00E15E6E" w:rsidRPr="00DC24A3" w:rsidTr="008E0CA1">
              <w:trPr>
                <w:trHeight w:val="11033"/>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lastRenderedPageBreak/>
                    <w:t>SAC No 65</w:t>
                  </w:r>
                </w:p>
              </w:tc>
              <w:tc>
                <w:tcPr>
                  <w:tcW w:w="2347"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Lavado de contenedores. (Estructural).</w:t>
                  </w:r>
                </w:p>
              </w:tc>
              <w:tc>
                <w:tcPr>
                  <w:tcW w:w="1276"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28/04/2020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p>
              </w:tc>
              <w:tc>
                <w:tcPr>
                  <w:tcW w:w="4486" w:type="dxa"/>
                  <w:shd w:val="clear" w:color="auto" w:fill="auto"/>
                  <w:vAlign w:val="center"/>
                </w:tcPr>
                <w:p w:rsidR="00E15E6E" w:rsidRPr="008E0CA1" w:rsidRDefault="00E15E6E" w:rsidP="008E0CA1">
                  <w:pPr>
                    <w:jc w:val="both"/>
                    <w:rPr>
                      <w:rFonts w:ascii="Arial" w:hAnsi="Arial" w:cs="Arial"/>
                      <w:b/>
                      <w:bCs/>
                      <w:sz w:val="21"/>
                      <w:szCs w:val="21"/>
                    </w:rPr>
                  </w:pPr>
                  <w:r w:rsidRPr="008E0CA1">
                    <w:rPr>
                      <w:rFonts w:ascii="Arial" w:hAnsi="Arial" w:cs="Arial"/>
                      <w:b/>
                      <w:bCs/>
                      <w:sz w:val="21"/>
                      <w:szCs w:val="21"/>
                    </w:rPr>
                    <w:t>SEGUIMIENTO CRONOGRAMA</w:t>
                  </w:r>
                </w:p>
                <w:p w:rsidR="00E15E6E" w:rsidRPr="008E0CA1" w:rsidRDefault="00E15E6E" w:rsidP="008E0CA1">
                  <w:pPr>
                    <w:jc w:val="both"/>
                    <w:rPr>
                      <w:rFonts w:ascii="Arial" w:hAnsi="Arial" w:cs="Arial"/>
                      <w:b/>
                      <w:bCs/>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La interventoría inicia SAC con radicado UAESP 20207000154132 del 28/04/2020.</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Área Limpia remite reporte de lavado de contenedores a la interventoría, con copia a la UAESP con radicado 20207000164262 del 07/05/2020.</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Con radicado UAESP 20207000179122 del 21/05/2020, la interventoría solicita cronograma al concesionario.</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El concesionario remite cronograma a la interventoría, con copia a la UAESP a través del radicado 20207000182362 del 26/05/2020.</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Mediante Radicado 20202000104391 del 14/07/2020 la UAESP remite cronograma debidamente firmado, para que se adelanten las acciones correspondientes.</w:t>
                  </w:r>
                </w:p>
                <w:p w:rsidR="00E15E6E" w:rsidRPr="008E0CA1" w:rsidRDefault="00E15E6E" w:rsidP="008E0CA1">
                  <w:pPr>
                    <w:jc w:val="both"/>
                    <w:rPr>
                      <w:rFonts w:ascii="Arial" w:hAnsi="Arial" w:cs="Arial"/>
                      <w:sz w:val="21"/>
                      <w:szCs w:val="21"/>
                    </w:rPr>
                  </w:pPr>
                </w:p>
                <w:p w:rsidR="00E15E6E" w:rsidRPr="008E0CA1" w:rsidRDefault="00E15E6E" w:rsidP="008E0CA1">
                  <w:pPr>
                    <w:jc w:val="both"/>
                    <w:rPr>
                      <w:rStyle w:val="nfasis"/>
                      <w:rFonts w:ascii="Arial" w:hAnsi="Arial" w:cs="Arial"/>
                      <w:i w:val="0"/>
                      <w:iCs w:val="0"/>
                      <w:sz w:val="21"/>
                      <w:szCs w:val="21"/>
                    </w:rPr>
                  </w:pPr>
                  <w:r w:rsidRPr="008E0CA1">
                    <w:rPr>
                      <w:rStyle w:val="nfasis"/>
                      <w:rFonts w:ascii="Arial" w:hAnsi="Arial" w:cs="Arial"/>
                      <w:sz w:val="21"/>
                      <w:szCs w:val="21"/>
                    </w:rPr>
                    <w:t>El Concesionario remite el avance de estas actividades del Cronograma Especial mediante comunicado OP-2020-0657 del 22/07/2020, el cual se encuentra en revisión por la Interventoría.</w:t>
                  </w:r>
                </w:p>
                <w:p w:rsidR="00E15E6E" w:rsidRPr="008E0CA1" w:rsidRDefault="00E15E6E" w:rsidP="008E0CA1">
                  <w:pPr>
                    <w:jc w:val="both"/>
                    <w:rPr>
                      <w:rFonts w:ascii="Arial" w:hAnsi="Arial" w:cs="Arial"/>
                      <w:sz w:val="21"/>
                      <w:szCs w:val="21"/>
                    </w:rPr>
                  </w:pPr>
                </w:p>
                <w:p w:rsidR="00E15E6E" w:rsidRPr="008E0CA1" w:rsidRDefault="00E15E6E" w:rsidP="008E0CA1">
                  <w:pPr>
                    <w:pStyle w:val="Descripcin"/>
                    <w:jc w:val="both"/>
                    <w:rPr>
                      <w:rFonts w:ascii="Arial" w:hAnsi="Arial" w:cs="Arial"/>
                      <w:b w:val="0"/>
                      <w:bCs w:val="0"/>
                      <w:sz w:val="21"/>
                      <w:szCs w:val="21"/>
                    </w:rPr>
                  </w:pPr>
                  <w:r w:rsidRPr="008E0CA1">
                    <w:rPr>
                      <w:rStyle w:val="nfasis"/>
                      <w:rFonts w:ascii="Arial" w:hAnsi="Arial" w:cs="Arial"/>
                      <w:b w:val="0"/>
                      <w:bCs w:val="0"/>
                      <w:sz w:val="21"/>
                      <w:szCs w:val="21"/>
                    </w:rPr>
                    <w:t>cronograma suscrito, la interventoría se encuentra validando las evidencias de la ejecución de actividades presentadas por el concesionario en el mes de julio de 2020.</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Con radicado UAESP 20207000293072 del 25/08/2020, el concesionario informa las acciones del cronograma del lavado de los contenedores.</w:t>
                  </w:r>
                </w:p>
                <w:p w:rsidR="00E15E6E" w:rsidRPr="008E0CA1" w:rsidRDefault="00E15E6E" w:rsidP="008E0CA1">
                  <w:pPr>
                    <w:jc w:val="both"/>
                    <w:rPr>
                      <w:rFonts w:ascii="Arial" w:hAnsi="Arial" w:cs="Arial"/>
                      <w:sz w:val="21"/>
                      <w:szCs w:val="21"/>
                    </w:rPr>
                  </w:pPr>
                </w:p>
                <w:p w:rsidR="00E15E6E" w:rsidRPr="008E0CA1" w:rsidRDefault="00E15E6E" w:rsidP="008E0CA1">
                  <w:pPr>
                    <w:jc w:val="both"/>
                    <w:rPr>
                      <w:rStyle w:val="nfasis"/>
                      <w:rFonts w:ascii="Arial" w:hAnsi="Arial" w:cs="Arial"/>
                      <w:i w:val="0"/>
                      <w:iCs w:val="0"/>
                    </w:rPr>
                  </w:pPr>
                  <w:r w:rsidRPr="008E0CA1">
                    <w:rPr>
                      <w:rStyle w:val="nfasis"/>
                      <w:rFonts w:ascii="Arial" w:hAnsi="Arial" w:cs="Arial"/>
                      <w:i w:val="0"/>
                      <w:iCs w:val="0"/>
                      <w:sz w:val="22"/>
                      <w:szCs w:val="22"/>
                    </w:rPr>
                    <w:t>cronograma suscrito. la interventoría se encuentra validando las evidencias de la ejecución de actividades presentadas por el concesionario en el mes agosto de 2020.</w:t>
                  </w:r>
                </w:p>
              </w:tc>
            </w:tr>
            <w:tr w:rsidR="00E15E6E" w:rsidRPr="00DC24A3" w:rsidTr="008E0CA1">
              <w:trPr>
                <w:trHeight w:val="1850"/>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lastRenderedPageBreak/>
                    <w:t>SAC No 68</w:t>
                  </w:r>
                </w:p>
              </w:tc>
              <w:tc>
                <w:tcPr>
                  <w:tcW w:w="2347" w:type="dxa"/>
                  <w:shd w:val="clear" w:color="auto" w:fill="auto"/>
                  <w:vAlign w:val="center"/>
                </w:tcPr>
                <w:p w:rsidR="00E15E6E" w:rsidRPr="008E0CA1" w:rsidRDefault="00E15E6E" w:rsidP="008E0CA1">
                  <w:pPr>
                    <w:jc w:val="both"/>
                    <w:rPr>
                      <w:rFonts w:ascii="Arial" w:hAnsi="Arial" w:cs="Arial"/>
                      <w:sz w:val="21"/>
                      <w:szCs w:val="21"/>
                      <w:shd w:val="clear" w:color="auto" w:fill="FFFFFF"/>
                    </w:rPr>
                  </w:pPr>
                  <w:r w:rsidRPr="008E0CA1">
                    <w:rPr>
                      <w:rFonts w:ascii="Arial" w:hAnsi="Arial" w:cs="Arial"/>
                      <w:color w:val="000000"/>
                      <w:sz w:val="21"/>
                      <w:szCs w:val="21"/>
                      <w:shd w:val="clear" w:color="auto" w:fill="FFFFFF"/>
                    </w:rPr>
                    <w:t>Recolección y transporte de residuos sólidos de arrojo clandestino y puntos críticos - Adiciones No 11 y 14</w:t>
                  </w:r>
                </w:p>
              </w:tc>
              <w:tc>
                <w:tcPr>
                  <w:tcW w:w="1276"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15/06/2020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p>
              </w:tc>
              <w:tc>
                <w:tcPr>
                  <w:tcW w:w="4486" w:type="dxa"/>
                  <w:shd w:val="clear" w:color="auto" w:fill="auto"/>
                  <w:vAlign w:val="center"/>
                </w:tcPr>
                <w:p w:rsidR="00E15E6E" w:rsidRPr="008E0CA1" w:rsidRDefault="00E15E6E" w:rsidP="008E0CA1">
                  <w:pPr>
                    <w:rPr>
                      <w:rFonts w:ascii="Arial" w:hAnsi="Arial" w:cs="Arial"/>
                      <w:b/>
                      <w:bCs/>
                      <w:sz w:val="21"/>
                      <w:szCs w:val="21"/>
                    </w:rPr>
                  </w:pPr>
                  <w:r w:rsidRPr="008E0CA1">
                    <w:rPr>
                      <w:rFonts w:ascii="Arial" w:hAnsi="Arial" w:cs="Arial"/>
                      <w:b/>
                      <w:bCs/>
                      <w:sz w:val="21"/>
                      <w:szCs w:val="21"/>
                    </w:rPr>
                    <w:t>SOLICITUD CRONOGRAMA.</w:t>
                  </w:r>
                </w:p>
                <w:p w:rsidR="00E15E6E" w:rsidRPr="008E0CA1" w:rsidRDefault="00E15E6E" w:rsidP="008E0CA1">
                  <w:pPr>
                    <w:rPr>
                      <w:rFonts w:ascii="Arial" w:hAnsi="Arial" w:cs="Arial"/>
                      <w:b/>
                      <w:bCs/>
                      <w:sz w:val="21"/>
                      <w:szCs w:val="21"/>
                    </w:rPr>
                  </w:pPr>
                </w:p>
                <w:p w:rsidR="00E15E6E" w:rsidRPr="008E0CA1" w:rsidRDefault="00E15E6E" w:rsidP="008E0CA1">
                  <w:pPr>
                    <w:rPr>
                      <w:rFonts w:ascii="Arial" w:hAnsi="Arial" w:cs="Arial"/>
                      <w:sz w:val="21"/>
                      <w:szCs w:val="21"/>
                    </w:rPr>
                  </w:pPr>
                  <w:r w:rsidRPr="008E0CA1">
                    <w:rPr>
                      <w:rFonts w:ascii="Arial" w:hAnsi="Arial" w:cs="Arial"/>
                      <w:sz w:val="21"/>
                      <w:szCs w:val="21"/>
                    </w:rPr>
                    <w:t>La interventoría inicia SAC con radicado UAESP 20207000206662 del 15/06/2020.</w:t>
                  </w:r>
                </w:p>
                <w:p w:rsidR="00E15E6E" w:rsidRPr="008E0CA1" w:rsidRDefault="00E15E6E" w:rsidP="008E0CA1">
                  <w:pPr>
                    <w:rPr>
                      <w:rFonts w:ascii="Arial" w:hAnsi="Arial" w:cs="Arial"/>
                      <w:sz w:val="21"/>
                      <w:szCs w:val="21"/>
                    </w:rPr>
                  </w:pPr>
                </w:p>
                <w:p w:rsidR="00E15E6E" w:rsidRPr="008E0CA1" w:rsidRDefault="00E15E6E" w:rsidP="008E0CA1">
                  <w:pPr>
                    <w:rPr>
                      <w:rFonts w:ascii="Arial" w:hAnsi="Arial" w:cs="Arial"/>
                      <w:sz w:val="21"/>
                      <w:szCs w:val="21"/>
                    </w:rPr>
                  </w:pPr>
                  <w:r w:rsidRPr="008E0CA1">
                    <w:rPr>
                      <w:rFonts w:ascii="Arial" w:hAnsi="Arial" w:cs="Arial"/>
                      <w:sz w:val="21"/>
                      <w:szCs w:val="21"/>
                    </w:rPr>
                    <w:t>La interventoría se encuentra en análisis de cronograma.</w:t>
                  </w:r>
                </w:p>
                <w:p w:rsidR="00E15E6E" w:rsidRPr="008E0CA1" w:rsidRDefault="00E15E6E" w:rsidP="008E0CA1">
                  <w:pPr>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Con radicado UAESP 20207000249242 del 05/08/2020, la interventoría solicitó cronograma al concesionario ÁREA LIMPIA.</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 xml:space="preserve">La interventoría proyecta mediante comunicado UAESP – CPC – ASE 5 – 2031 – 20 del 27/10/2020, </w:t>
                  </w:r>
                  <w:r w:rsidRPr="008E0CA1">
                    <w:rPr>
                      <w:rFonts w:ascii="Arial" w:hAnsi="Arial" w:cs="Arial"/>
                      <w:color w:val="000000"/>
                      <w:sz w:val="21"/>
                      <w:szCs w:val="21"/>
                    </w:rPr>
                    <w:t>procederá a dar aplicación a lo establecido en el Parágrafo tercero de la Cláusula Vigésima Segunda – Multas del Contrato N° 287 de 2018.</w:t>
                  </w:r>
                </w:p>
              </w:tc>
            </w:tr>
            <w:tr w:rsidR="00E15E6E" w:rsidRPr="00DC24A3" w:rsidTr="008E0CA1">
              <w:trPr>
                <w:trHeight w:val="334"/>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SAC No 70</w:t>
                  </w:r>
                </w:p>
              </w:tc>
              <w:tc>
                <w:tcPr>
                  <w:tcW w:w="2347"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 xml:space="preserve">Grabación de llamadas atención de PQR </w:t>
                  </w:r>
                </w:p>
              </w:tc>
              <w:tc>
                <w:tcPr>
                  <w:tcW w:w="1276"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30/07/2020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p>
              </w:tc>
              <w:tc>
                <w:tcPr>
                  <w:tcW w:w="4486" w:type="dxa"/>
                  <w:shd w:val="clear" w:color="auto" w:fill="auto"/>
                  <w:vAlign w:val="center"/>
                </w:tcPr>
                <w:p w:rsidR="00E15E6E" w:rsidRPr="008E0CA1" w:rsidRDefault="00E15E6E" w:rsidP="008E0CA1">
                  <w:pPr>
                    <w:rPr>
                      <w:rFonts w:ascii="Arial" w:hAnsi="Arial" w:cs="Arial"/>
                      <w:b/>
                      <w:bCs/>
                      <w:sz w:val="21"/>
                      <w:szCs w:val="21"/>
                    </w:rPr>
                  </w:pPr>
                  <w:r w:rsidRPr="008E0CA1">
                    <w:rPr>
                      <w:rFonts w:ascii="Arial" w:hAnsi="Arial" w:cs="Arial"/>
                      <w:b/>
                      <w:bCs/>
                      <w:sz w:val="21"/>
                      <w:szCs w:val="21"/>
                    </w:rPr>
                    <w:t>REVISIÓN RESPUESTA DEL CONCESIONARIO</w:t>
                  </w:r>
                </w:p>
                <w:p w:rsidR="00E15E6E" w:rsidRPr="008E0CA1" w:rsidRDefault="00E15E6E" w:rsidP="008E0CA1">
                  <w:pPr>
                    <w:rPr>
                      <w:rFonts w:ascii="Arial" w:hAnsi="Arial" w:cs="Arial"/>
                      <w:b/>
                      <w:bCs/>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La interventoría inicia SAC con radicado UAESP 20207000261042 del 30/07/2020.</w:t>
                  </w:r>
                </w:p>
                <w:p w:rsidR="00E15E6E" w:rsidRPr="008E0CA1" w:rsidRDefault="00E15E6E" w:rsidP="008E0CA1">
                  <w:pPr>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 xml:space="preserve">Con radicado UAESP 20207000263682 del 31/07/2020, el concesionario ÁREA LIMPIA informó: </w:t>
                  </w:r>
                </w:p>
                <w:p w:rsidR="00E15E6E" w:rsidRPr="008E0CA1" w:rsidRDefault="00E15E6E" w:rsidP="008E0CA1">
                  <w:pPr>
                    <w:jc w:val="both"/>
                    <w:rPr>
                      <w:rFonts w:ascii="Arial" w:hAnsi="Arial" w:cs="Arial"/>
                      <w:i/>
                      <w:iCs/>
                      <w:sz w:val="21"/>
                      <w:szCs w:val="21"/>
                    </w:rPr>
                  </w:pPr>
                  <w:r w:rsidRPr="008E0CA1">
                    <w:rPr>
                      <w:rFonts w:ascii="Arial" w:hAnsi="Arial" w:cs="Arial"/>
                      <w:i/>
                      <w:iCs/>
                      <w:sz w:val="21"/>
                      <w:szCs w:val="21"/>
                    </w:rPr>
                    <w:t>“(…)</w:t>
                  </w:r>
                </w:p>
                <w:p w:rsidR="00E15E6E" w:rsidRPr="008E0CA1" w:rsidRDefault="00E15E6E" w:rsidP="008E0CA1">
                  <w:pPr>
                    <w:pStyle w:val="NormalWeb"/>
                    <w:jc w:val="both"/>
                    <w:rPr>
                      <w:rFonts w:ascii="Arial" w:hAnsi="Arial" w:cs="Arial"/>
                      <w:i/>
                      <w:iCs/>
                      <w:sz w:val="21"/>
                      <w:szCs w:val="21"/>
                    </w:rPr>
                  </w:pPr>
                  <w:r w:rsidRPr="008E0CA1">
                    <w:rPr>
                      <w:rFonts w:ascii="Arial" w:hAnsi="Arial" w:cs="Arial"/>
                      <w:i/>
                      <w:iCs/>
                      <w:sz w:val="21"/>
                      <w:szCs w:val="21"/>
                    </w:rPr>
                    <w:t>realizó la descarga del archivo de tipificaciones que se encuentra en el Sistema de Información Comercial – SIGAB-, tomando una muestra de 15 grabaciones (…)”</w:t>
                  </w:r>
                </w:p>
                <w:p w:rsidR="00E15E6E" w:rsidRPr="008E0CA1" w:rsidRDefault="00E15E6E" w:rsidP="008E0CA1">
                  <w:pPr>
                    <w:pStyle w:val="NormalWeb"/>
                    <w:jc w:val="both"/>
                    <w:rPr>
                      <w:rFonts w:ascii="Arial" w:hAnsi="Arial" w:cs="Arial"/>
                      <w:i/>
                      <w:iCs/>
                      <w:sz w:val="21"/>
                      <w:szCs w:val="21"/>
                    </w:rPr>
                  </w:pPr>
                </w:p>
                <w:p w:rsidR="00E15E6E" w:rsidRPr="008E0CA1" w:rsidRDefault="00E15E6E" w:rsidP="008E0CA1">
                  <w:pPr>
                    <w:rPr>
                      <w:rFonts w:ascii="Arial" w:hAnsi="Arial" w:cs="Arial"/>
                      <w:sz w:val="21"/>
                      <w:szCs w:val="21"/>
                    </w:rPr>
                  </w:pPr>
                  <w:r w:rsidRPr="008E0CA1">
                    <w:rPr>
                      <w:rFonts w:ascii="Arial" w:hAnsi="Arial" w:cs="Arial"/>
                      <w:sz w:val="21"/>
                      <w:szCs w:val="21"/>
                    </w:rPr>
                    <w:t>El concesionario presenta sus observaciones a la SAC a través del radicado UAESP 20207000271842 del 05/08/2020.</w:t>
                  </w:r>
                </w:p>
                <w:p w:rsidR="00E15E6E" w:rsidRPr="008E0CA1" w:rsidRDefault="00E15E6E" w:rsidP="008E0CA1">
                  <w:pPr>
                    <w:pStyle w:val="NormalWeb"/>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La interventoría solicita cronograma al concesionario e informa a la UAESP con radicado 20207000286122 del 19/08/2020.</w:t>
                  </w:r>
                </w:p>
                <w:p w:rsidR="00E15E6E" w:rsidRPr="008E0CA1" w:rsidRDefault="00E15E6E" w:rsidP="008E0CA1">
                  <w:pPr>
                    <w:pStyle w:val="NormalWeb"/>
                    <w:jc w:val="both"/>
                    <w:rPr>
                      <w:rFonts w:ascii="Arial" w:hAnsi="Arial" w:cs="Arial"/>
                      <w:sz w:val="21"/>
                      <w:szCs w:val="21"/>
                    </w:rPr>
                  </w:pPr>
                </w:p>
                <w:p w:rsidR="00E15E6E" w:rsidRDefault="00E15E6E" w:rsidP="008E0CA1">
                  <w:pPr>
                    <w:jc w:val="both"/>
                  </w:pPr>
                  <w:r w:rsidRPr="008E0CA1">
                    <w:rPr>
                      <w:rFonts w:ascii="Arial" w:hAnsi="Arial" w:cs="Arial"/>
                      <w:sz w:val="21"/>
                      <w:szCs w:val="21"/>
                    </w:rPr>
                    <w:t xml:space="preserve">El concesionario con radicado UAESP 20207000288982 del 21/08/2020, </w:t>
                  </w:r>
                  <w:r w:rsidR="00A93BDB" w:rsidRPr="008E0CA1">
                    <w:rPr>
                      <w:rFonts w:ascii="Arial" w:hAnsi="Arial" w:cs="Arial"/>
                      <w:sz w:val="21"/>
                      <w:szCs w:val="21"/>
                    </w:rPr>
                    <w:t>responde</w:t>
                  </w:r>
                  <w:r w:rsidRPr="008E0CA1">
                    <w:rPr>
                      <w:rFonts w:ascii="Arial" w:hAnsi="Arial" w:cs="Arial"/>
                      <w:sz w:val="21"/>
                      <w:szCs w:val="21"/>
                    </w:rPr>
                    <w:t xml:space="preserve"> a la interventoría.</w:t>
                  </w:r>
                </w:p>
                <w:p w:rsidR="00E15E6E" w:rsidRPr="008E0CA1" w:rsidRDefault="00E15E6E" w:rsidP="008E0CA1">
                  <w:pPr>
                    <w:jc w:val="both"/>
                    <w:rPr>
                      <w:rFonts w:ascii="Arial" w:hAnsi="Arial" w:cs="Arial"/>
                      <w:sz w:val="21"/>
                      <w:szCs w:val="21"/>
                    </w:rPr>
                  </w:pPr>
                </w:p>
              </w:tc>
            </w:tr>
            <w:tr w:rsidR="00E15E6E" w:rsidRPr="00DC24A3" w:rsidTr="008E0CA1">
              <w:trPr>
                <w:trHeight w:val="334"/>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lastRenderedPageBreak/>
                    <w:t>SAC No 71</w:t>
                  </w:r>
                </w:p>
              </w:tc>
              <w:tc>
                <w:tcPr>
                  <w:tcW w:w="2347"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Prestación del servicio de barrido y limpieza mecánica en el marco del Anexo No. 9.</w:t>
                  </w:r>
                </w:p>
              </w:tc>
              <w:tc>
                <w:tcPr>
                  <w:tcW w:w="1276"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4/08/2020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p>
              </w:tc>
              <w:tc>
                <w:tcPr>
                  <w:tcW w:w="4486" w:type="dxa"/>
                  <w:shd w:val="clear" w:color="auto" w:fill="auto"/>
                  <w:vAlign w:val="center"/>
                </w:tcPr>
                <w:p w:rsidR="00E15E6E" w:rsidRPr="008E0CA1" w:rsidRDefault="00E15E6E" w:rsidP="008E0CA1">
                  <w:pPr>
                    <w:rPr>
                      <w:rFonts w:ascii="Arial" w:hAnsi="Arial" w:cs="Arial"/>
                      <w:b/>
                      <w:bCs/>
                      <w:sz w:val="21"/>
                      <w:szCs w:val="21"/>
                    </w:rPr>
                  </w:pPr>
                  <w:r w:rsidRPr="008E0CA1">
                    <w:rPr>
                      <w:rFonts w:ascii="Arial" w:hAnsi="Arial" w:cs="Arial"/>
                      <w:b/>
                      <w:bCs/>
                      <w:sz w:val="21"/>
                      <w:szCs w:val="21"/>
                    </w:rPr>
                    <w:t>ABIERTA.</w:t>
                  </w:r>
                </w:p>
                <w:p w:rsidR="00E15E6E" w:rsidRPr="008E0CA1" w:rsidRDefault="00E15E6E" w:rsidP="008E0CA1">
                  <w:pPr>
                    <w:rPr>
                      <w:rFonts w:ascii="Arial" w:hAnsi="Arial" w:cs="Arial"/>
                      <w:b/>
                      <w:bCs/>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 xml:space="preserve">Con radicado UAESP 20207000268702 del 04/08/2020, la interventoría abre Solicitud de Acción Correctiva </w:t>
                  </w:r>
                </w:p>
                <w:p w:rsidR="00E15E6E" w:rsidRPr="008E0CA1" w:rsidRDefault="00E15E6E" w:rsidP="008E0CA1">
                  <w:pPr>
                    <w:jc w:val="both"/>
                    <w:rPr>
                      <w:rFonts w:ascii="Arial" w:hAnsi="Arial" w:cs="Arial"/>
                      <w:sz w:val="21"/>
                      <w:szCs w:val="21"/>
                    </w:rPr>
                  </w:pPr>
                </w:p>
                <w:p w:rsidR="00E15E6E" w:rsidRPr="008E0CA1" w:rsidRDefault="00E15E6E" w:rsidP="008E0CA1">
                  <w:pPr>
                    <w:jc w:val="both"/>
                    <w:rPr>
                      <w:rFonts w:ascii="Arial" w:hAnsi="Arial" w:cs="Arial"/>
                      <w:sz w:val="21"/>
                      <w:szCs w:val="21"/>
                    </w:rPr>
                  </w:pPr>
                  <w:r w:rsidRPr="008E0CA1">
                    <w:rPr>
                      <w:rFonts w:ascii="Arial" w:hAnsi="Arial" w:cs="Arial"/>
                      <w:sz w:val="21"/>
                      <w:szCs w:val="21"/>
                    </w:rPr>
                    <w:t>El concesionario presentó cronograma, el cual se encuentra en verificación de la interventoría.</w:t>
                  </w:r>
                </w:p>
              </w:tc>
            </w:tr>
            <w:tr w:rsidR="00E15E6E" w:rsidRPr="00DC24A3" w:rsidTr="008E0CA1">
              <w:trPr>
                <w:trHeight w:val="334"/>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SAC No 72</w:t>
                  </w:r>
                </w:p>
              </w:tc>
              <w:tc>
                <w:tcPr>
                  <w:tcW w:w="2347"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Lavado de vehículos y equipos de recolección y transporte.</w:t>
                  </w:r>
                </w:p>
              </w:tc>
              <w:tc>
                <w:tcPr>
                  <w:tcW w:w="1276"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08/09/2020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p>
              </w:tc>
              <w:tc>
                <w:tcPr>
                  <w:tcW w:w="4486"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 xml:space="preserve">Con radicado UAESP 20207000314922 del 08/09/2020, la interventoría abre Solicitud de Acción Correctiva, </w:t>
                  </w:r>
                </w:p>
                <w:p w:rsidR="00E15E6E" w:rsidRPr="008E0CA1" w:rsidRDefault="00E15E6E" w:rsidP="008E0CA1">
                  <w:pPr>
                    <w:rPr>
                      <w:rFonts w:ascii="Arial" w:hAnsi="Arial" w:cs="Arial"/>
                      <w:b/>
                      <w:bCs/>
                      <w:sz w:val="21"/>
                      <w:szCs w:val="21"/>
                    </w:rPr>
                  </w:pPr>
                </w:p>
              </w:tc>
            </w:tr>
            <w:tr w:rsidR="00E15E6E" w:rsidRPr="00DC24A3" w:rsidTr="008E0CA1">
              <w:trPr>
                <w:trHeight w:val="334"/>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SAC No 73</w:t>
                  </w:r>
                </w:p>
              </w:tc>
              <w:tc>
                <w:tcPr>
                  <w:tcW w:w="2347"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Responsabilidades del concesionario frente a la actividad de aprovechamiento.</w:t>
                  </w:r>
                </w:p>
              </w:tc>
              <w:tc>
                <w:tcPr>
                  <w:tcW w:w="1276"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08/09/2020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p>
              </w:tc>
              <w:tc>
                <w:tcPr>
                  <w:tcW w:w="4486"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 xml:space="preserve">Con radicado UAESP 20207000314972 del 08/09/2020, la interventoría abre Solicitud de Acción Correctiva, </w:t>
                  </w:r>
                </w:p>
                <w:p w:rsidR="00E15E6E" w:rsidRPr="008E0CA1" w:rsidRDefault="00E15E6E" w:rsidP="008E0CA1">
                  <w:pPr>
                    <w:rPr>
                      <w:rFonts w:ascii="Arial" w:hAnsi="Arial" w:cs="Arial"/>
                      <w:b/>
                      <w:bCs/>
                      <w:sz w:val="21"/>
                      <w:szCs w:val="21"/>
                    </w:rPr>
                  </w:pPr>
                </w:p>
              </w:tc>
            </w:tr>
            <w:tr w:rsidR="00E15E6E" w:rsidRPr="00DC24A3" w:rsidTr="008E0CA1">
              <w:trPr>
                <w:trHeight w:val="334"/>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SAC No 74</w:t>
                  </w:r>
                </w:p>
              </w:tc>
              <w:tc>
                <w:tcPr>
                  <w:tcW w:w="2347"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Stock de contenedores.</w:t>
                  </w:r>
                </w:p>
              </w:tc>
              <w:tc>
                <w:tcPr>
                  <w:tcW w:w="1276"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10/09/2020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p>
              </w:tc>
              <w:tc>
                <w:tcPr>
                  <w:tcW w:w="4486"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Con radicado UAESP 20207000319392 del 10/09/2020, la interventoría abre Solicitud de Acción Correctiva.</w:t>
                  </w:r>
                </w:p>
                <w:p w:rsidR="00E15E6E" w:rsidRPr="008E0CA1" w:rsidRDefault="00E15E6E" w:rsidP="008E0CA1">
                  <w:pPr>
                    <w:rPr>
                      <w:rFonts w:ascii="Arial" w:hAnsi="Arial" w:cs="Arial"/>
                      <w:b/>
                      <w:bCs/>
                      <w:sz w:val="21"/>
                      <w:szCs w:val="21"/>
                    </w:rPr>
                  </w:pPr>
                </w:p>
              </w:tc>
            </w:tr>
            <w:tr w:rsidR="00E15E6E" w:rsidRPr="00DC24A3" w:rsidTr="008E0CA1">
              <w:trPr>
                <w:trHeight w:val="334"/>
                <w:jc w:val="center"/>
              </w:trPr>
              <w:tc>
                <w:tcPr>
                  <w:tcW w:w="932"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SAC No 75</w:t>
                  </w:r>
                </w:p>
              </w:tc>
              <w:tc>
                <w:tcPr>
                  <w:tcW w:w="2347"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Prestación del servicio de barrido y limpieza mecánica y garantía del concepto de área limpia</w:t>
                  </w:r>
                </w:p>
              </w:tc>
              <w:tc>
                <w:tcPr>
                  <w:tcW w:w="1276" w:type="dxa"/>
                  <w:shd w:val="clear" w:color="auto" w:fill="auto"/>
                  <w:vAlign w:val="center"/>
                </w:tcPr>
                <w:p w:rsidR="00E15E6E" w:rsidRPr="008E0CA1" w:rsidRDefault="00E15E6E" w:rsidP="008E0CA1">
                  <w:pPr>
                    <w:jc w:val="both"/>
                    <w:rPr>
                      <w:rFonts w:ascii="Arial" w:hAnsi="Arial" w:cs="Arial"/>
                      <w:color w:val="000000"/>
                      <w:sz w:val="21"/>
                      <w:szCs w:val="21"/>
                      <w:shd w:val="clear" w:color="auto" w:fill="FFFFFF"/>
                    </w:rPr>
                  </w:pPr>
                  <w:r w:rsidRPr="008E0CA1">
                    <w:rPr>
                      <w:rFonts w:ascii="Arial" w:hAnsi="Arial" w:cs="Arial"/>
                      <w:color w:val="000000"/>
                      <w:sz w:val="21"/>
                      <w:szCs w:val="21"/>
                      <w:shd w:val="clear" w:color="auto" w:fill="FFFFFF"/>
                    </w:rPr>
                    <w:t>22/09/2020</w:t>
                  </w:r>
                </w:p>
              </w:tc>
              <w:tc>
                <w:tcPr>
                  <w:tcW w:w="1319" w:type="dxa"/>
                  <w:shd w:val="clear" w:color="auto" w:fill="auto"/>
                  <w:vAlign w:val="center"/>
                </w:tcPr>
                <w:p w:rsidR="00E15E6E" w:rsidRPr="008E0CA1" w:rsidRDefault="00E15E6E" w:rsidP="008E0CA1">
                  <w:pPr>
                    <w:jc w:val="both"/>
                    <w:rPr>
                      <w:rFonts w:ascii="Arial" w:hAnsi="Arial" w:cs="Arial"/>
                      <w:sz w:val="21"/>
                      <w:szCs w:val="21"/>
                    </w:rPr>
                  </w:pPr>
                </w:p>
              </w:tc>
              <w:tc>
                <w:tcPr>
                  <w:tcW w:w="4486" w:type="dxa"/>
                  <w:shd w:val="clear" w:color="auto" w:fill="auto"/>
                  <w:vAlign w:val="center"/>
                </w:tcPr>
                <w:p w:rsidR="00E15E6E" w:rsidRPr="008E0CA1" w:rsidRDefault="00E15E6E" w:rsidP="008E0CA1">
                  <w:pPr>
                    <w:jc w:val="both"/>
                    <w:rPr>
                      <w:rFonts w:ascii="Arial" w:hAnsi="Arial" w:cs="Arial"/>
                      <w:sz w:val="21"/>
                      <w:szCs w:val="21"/>
                    </w:rPr>
                  </w:pPr>
                  <w:r w:rsidRPr="008E0CA1">
                    <w:rPr>
                      <w:rFonts w:ascii="Arial" w:hAnsi="Arial" w:cs="Arial"/>
                      <w:sz w:val="21"/>
                      <w:szCs w:val="21"/>
                    </w:rPr>
                    <w:t xml:space="preserve">Con radicado UAESP 20207000335912 del 22/09/2020, la interventoría abre Solicitud de Acción Correctiva. </w:t>
                  </w:r>
                </w:p>
                <w:p w:rsidR="00E15E6E" w:rsidRPr="008E0CA1" w:rsidRDefault="00E15E6E" w:rsidP="008E0CA1">
                  <w:pPr>
                    <w:rPr>
                      <w:rFonts w:ascii="Arial" w:hAnsi="Arial" w:cs="Arial"/>
                      <w:b/>
                      <w:bCs/>
                      <w:sz w:val="21"/>
                      <w:szCs w:val="21"/>
                    </w:rPr>
                  </w:pPr>
                </w:p>
              </w:tc>
            </w:tr>
          </w:tbl>
          <w:p w:rsidR="00E15E6E" w:rsidRDefault="00E15E6E" w:rsidP="008E0CA1">
            <w:pPr>
              <w:jc w:val="center"/>
              <w:rPr>
                <w:rFonts w:ascii="Arial" w:hAnsi="Arial" w:cs="Arial"/>
                <w:bCs/>
                <w:kern w:val="3"/>
                <w:sz w:val="22"/>
                <w:szCs w:val="22"/>
                <w:shd w:val="clear" w:color="auto" w:fill="FFFFFF"/>
              </w:rPr>
            </w:pPr>
          </w:p>
          <w:p w:rsidR="00E15E6E" w:rsidRDefault="00E15E6E" w:rsidP="008E0CA1">
            <w:pPr>
              <w:jc w:val="center"/>
              <w:rPr>
                <w:rFonts w:ascii="Arial" w:hAnsi="Arial" w:cs="Arial"/>
                <w:b/>
                <w:sz w:val="22"/>
                <w:szCs w:val="22"/>
              </w:rPr>
            </w:pPr>
            <w:r w:rsidRPr="00270014">
              <w:rPr>
                <w:rFonts w:ascii="Arial" w:hAnsi="Arial" w:cs="Arial"/>
                <w:bCs/>
                <w:kern w:val="3"/>
                <w:sz w:val="22"/>
                <w:szCs w:val="22"/>
                <w:shd w:val="clear" w:color="auto" w:fill="FFFFFF"/>
              </w:rPr>
              <w:t xml:space="preserve">Fuente: Información tomada del informe de Proyección Capital </w:t>
            </w:r>
            <w:r w:rsidR="00C87C02">
              <w:rPr>
                <w:rFonts w:ascii="Arial" w:hAnsi="Arial" w:cs="Arial"/>
                <w:bCs/>
                <w:kern w:val="3"/>
                <w:sz w:val="22"/>
                <w:szCs w:val="22"/>
                <w:shd w:val="clear" w:color="auto" w:fill="FFFFFF"/>
              </w:rPr>
              <w:t>septiembre</w:t>
            </w:r>
            <w:r w:rsidRPr="00270014">
              <w:rPr>
                <w:rFonts w:ascii="Arial" w:hAnsi="Arial" w:cs="Arial"/>
                <w:bCs/>
                <w:kern w:val="3"/>
                <w:sz w:val="22"/>
                <w:szCs w:val="22"/>
                <w:shd w:val="clear" w:color="auto" w:fill="FFFFFF"/>
              </w:rPr>
              <w:t xml:space="preserve"> 2020</w:t>
            </w:r>
          </w:p>
          <w:p w:rsidR="00E15E6E" w:rsidRPr="00A414E0" w:rsidRDefault="00E15E6E" w:rsidP="008E0CA1">
            <w:pPr>
              <w:jc w:val="center"/>
              <w:rPr>
                <w:rFonts w:ascii="Arial" w:hAnsi="Arial" w:cs="Arial"/>
                <w:noProof/>
                <w:sz w:val="22"/>
                <w:szCs w:val="22"/>
              </w:rPr>
            </w:pPr>
          </w:p>
        </w:tc>
      </w:tr>
    </w:tbl>
    <w:p w:rsidR="000A45FB" w:rsidRDefault="000A45FB" w:rsidP="008749F7">
      <w:pPr>
        <w:jc w:val="both"/>
        <w:rPr>
          <w:rFonts w:ascii="Arial" w:hAnsi="Arial" w:cs="Arial"/>
        </w:rPr>
      </w:pPr>
    </w:p>
    <w:p w:rsidR="000A45FB" w:rsidRDefault="000A45FB" w:rsidP="008749F7">
      <w:pPr>
        <w:jc w:val="both"/>
        <w:rPr>
          <w:rFonts w:ascii="Arial" w:hAnsi="Arial" w:cs="Arial"/>
        </w:rPr>
      </w:pPr>
    </w:p>
    <w:p w:rsidR="000A45FB" w:rsidRPr="009E60F3" w:rsidRDefault="000A45FB" w:rsidP="008749F7">
      <w:pPr>
        <w:jc w:val="both"/>
        <w:rPr>
          <w:rFonts w:ascii="Arial" w:hAnsi="Arial" w:cs="Arial"/>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E60F3" w:rsidTr="00BB1B96">
        <w:tc>
          <w:tcPr>
            <w:tcW w:w="10632" w:type="dxa"/>
            <w:shd w:val="clear" w:color="auto" w:fill="D9D9D9"/>
            <w:vAlign w:val="center"/>
          </w:tcPr>
          <w:p w:rsidR="0018330F" w:rsidRPr="009E60F3" w:rsidRDefault="0018330F" w:rsidP="00124642">
            <w:pPr>
              <w:numPr>
                <w:ilvl w:val="0"/>
                <w:numId w:val="11"/>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rsidTr="00412042">
        <w:trPr>
          <w:trHeight w:val="880"/>
        </w:trPr>
        <w:tc>
          <w:tcPr>
            <w:tcW w:w="10632" w:type="dxa"/>
          </w:tcPr>
          <w:p w:rsidR="0018330F" w:rsidRDefault="0018330F" w:rsidP="003979F8">
            <w:pPr>
              <w:spacing w:before="120"/>
              <w:rPr>
                <w:rFonts w:ascii="Arial" w:hAnsi="Arial" w:cs="Arial"/>
                <w:b/>
                <w:sz w:val="16"/>
                <w:szCs w:val="16"/>
                <w:lang w:val="es-ES_tradnl"/>
              </w:rPr>
            </w:pPr>
          </w:p>
          <w:p w:rsidR="0018330F" w:rsidRPr="00F066B1" w:rsidRDefault="0018330F" w:rsidP="004003AA">
            <w:pPr>
              <w:spacing w:before="120"/>
              <w:rPr>
                <w:rFonts w:ascii="Arial" w:hAnsi="Arial" w:cs="Arial"/>
                <w:b/>
                <w:sz w:val="18"/>
                <w:szCs w:val="18"/>
                <w:lang w:val="es-ES_tradnl"/>
              </w:rPr>
            </w:pPr>
            <w:r w:rsidRPr="00F066B1">
              <w:rPr>
                <w:rFonts w:ascii="Arial" w:hAnsi="Arial" w:cs="Arial"/>
                <w:b/>
                <w:sz w:val="16"/>
                <w:szCs w:val="16"/>
                <w:lang w:val="es-ES_tradnl"/>
              </w:rPr>
              <w:t xml:space="preserve">Fecha </w:t>
            </w:r>
            <w:r>
              <w:rPr>
                <w:rFonts w:ascii="Arial" w:hAnsi="Arial" w:cs="Arial"/>
                <w:b/>
                <w:sz w:val="16"/>
                <w:szCs w:val="16"/>
                <w:lang w:val="es-ES_tradnl"/>
              </w:rPr>
              <w:t>de aprobación</w:t>
            </w:r>
            <w:r w:rsidRPr="00F066B1">
              <w:rPr>
                <w:rFonts w:ascii="Arial" w:hAnsi="Arial" w:cs="Arial"/>
                <w:b/>
                <w:sz w:val="16"/>
                <w:szCs w:val="16"/>
                <w:lang w:val="es-ES_tradnl"/>
              </w:rPr>
              <w:t xml:space="preserve">:  </w:t>
            </w:r>
            <w:r w:rsidRPr="00F066B1">
              <w:rPr>
                <w:rFonts w:ascii="Arial" w:hAnsi="Arial" w:cs="Arial"/>
                <w:lang w:val="es-ES_tradnl"/>
              </w:rPr>
              <w:t>___/___/__</w:t>
            </w:r>
            <w:r w:rsidR="00A975A8" w:rsidRPr="00F066B1">
              <w:rPr>
                <w:rFonts w:ascii="Arial" w:hAnsi="Arial" w:cs="Arial"/>
                <w:lang w:val="es-ES_tradnl"/>
              </w:rPr>
              <w:t xml:space="preserve">_ </w:t>
            </w:r>
            <w:r w:rsidR="00A975A8" w:rsidRPr="00797BB8">
              <w:rPr>
                <w:rFonts w:ascii="Arial" w:hAnsi="Arial" w:cs="Arial"/>
                <w:b/>
                <w:sz w:val="16"/>
                <w:szCs w:val="16"/>
                <w:lang w:val="es-ES_tradnl"/>
              </w:rPr>
              <w:t>Nombre</w:t>
            </w:r>
            <w:r w:rsidRPr="00F066B1">
              <w:rPr>
                <w:rFonts w:ascii="Arial" w:hAnsi="Arial" w:cs="Arial"/>
                <w:b/>
                <w:sz w:val="16"/>
                <w:szCs w:val="16"/>
                <w:lang w:val="es-ES_tradnl"/>
              </w:rPr>
              <w:t xml:space="preserve"> _____</w:t>
            </w:r>
            <w:r>
              <w:rPr>
                <w:rFonts w:ascii="Arial" w:hAnsi="Arial" w:cs="Arial"/>
                <w:b/>
                <w:sz w:val="16"/>
                <w:szCs w:val="16"/>
                <w:lang w:val="es-ES_tradnl"/>
              </w:rPr>
              <w:t>_</w:t>
            </w:r>
            <w:r w:rsidRPr="00F066B1">
              <w:rPr>
                <w:rFonts w:ascii="Arial" w:hAnsi="Arial" w:cs="Arial"/>
                <w:b/>
                <w:sz w:val="16"/>
                <w:szCs w:val="16"/>
                <w:lang w:val="es-ES_tradnl"/>
              </w:rPr>
              <w:t>____________________________</w:t>
            </w:r>
            <w:r>
              <w:rPr>
                <w:rFonts w:ascii="Arial" w:hAnsi="Arial" w:cs="Arial"/>
                <w:b/>
                <w:sz w:val="16"/>
                <w:szCs w:val="16"/>
                <w:lang w:val="es-ES_tradnl"/>
              </w:rPr>
              <w:t>_____</w:t>
            </w:r>
            <w:r w:rsidRPr="00F066B1">
              <w:rPr>
                <w:rFonts w:ascii="Arial" w:hAnsi="Arial" w:cs="Arial"/>
                <w:b/>
                <w:sz w:val="16"/>
                <w:szCs w:val="16"/>
                <w:lang w:val="es-ES_tradnl"/>
              </w:rPr>
              <w:t>__    Firma _______________________</w:t>
            </w:r>
            <w:r>
              <w:rPr>
                <w:rFonts w:ascii="Arial" w:hAnsi="Arial" w:cs="Arial"/>
                <w:b/>
                <w:sz w:val="16"/>
                <w:szCs w:val="16"/>
                <w:lang w:val="es-ES_tradnl"/>
              </w:rPr>
              <w:t>____</w:t>
            </w:r>
          </w:p>
        </w:tc>
      </w:tr>
    </w:tbl>
    <w:p w:rsidR="0033602B" w:rsidRDefault="0033602B" w:rsidP="008749F7">
      <w:pPr>
        <w:jc w:val="both"/>
        <w:rPr>
          <w:rFonts w:ascii="Arial" w:hAnsi="Arial" w:cs="Arial"/>
          <w:sz w:val="18"/>
        </w:rPr>
      </w:pPr>
    </w:p>
    <w:p w:rsidR="00124642" w:rsidRDefault="00124642" w:rsidP="008749F7">
      <w:pPr>
        <w:jc w:val="both"/>
        <w:rPr>
          <w:rFonts w:ascii="Arial" w:hAnsi="Arial" w:cs="Arial"/>
          <w:sz w:val="18"/>
        </w:rPr>
      </w:pPr>
    </w:p>
    <w:p w:rsidR="008C2698" w:rsidRDefault="008C2698" w:rsidP="008C2698">
      <w:pPr>
        <w:spacing w:before="120" w:after="120"/>
        <w:jc w:val="both"/>
        <w:rPr>
          <w:rFonts w:ascii="Arial" w:hAnsi="Arial" w:cs="Arial"/>
          <w:b/>
          <w:sz w:val="18"/>
          <w:szCs w:val="18"/>
        </w:rPr>
      </w:pPr>
      <w:r w:rsidRPr="00691F8B">
        <w:rPr>
          <w:rFonts w:ascii="Arial" w:hAnsi="Arial" w:cs="Arial"/>
          <w:b/>
          <w:sz w:val="18"/>
          <w:szCs w:val="18"/>
        </w:rPr>
        <w:t>Nombre de los profesionales que apoyan la supervisión y control del servicio:</w:t>
      </w:r>
    </w:p>
    <w:p w:rsidR="00C87C02" w:rsidRPr="003E0F87" w:rsidRDefault="00A93BDB" w:rsidP="00C87C02">
      <w:pPr>
        <w:spacing w:before="120" w:after="120"/>
        <w:rPr>
          <w:rFonts w:ascii="Arial" w:hAnsi="Arial" w:cs="Arial"/>
          <w:sz w:val="18"/>
          <w:szCs w:val="18"/>
        </w:rPr>
      </w:pPr>
      <w:r w:rsidRPr="003E0F87">
        <w:rPr>
          <w:rFonts w:ascii="Arial" w:hAnsi="Arial" w:cs="Arial"/>
          <w:sz w:val="18"/>
          <w:szCs w:val="18"/>
        </w:rPr>
        <w:t>Nombre</w:t>
      </w:r>
      <w:r w:rsidRPr="002204F8">
        <w:rPr>
          <w:rFonts w:ascii="Arial" w:hAnsi="Arial" w:cs="Arial"/>
          <w:sz w:val="18"/>
          <w:szCs w:val="18"/>
        </w:rPr>
        <w:t>:</w:t>
      </w:r>
      <w:r w:rsidR="00C87C02" w:rsidRPr="003E0F87">
        <w:rPr>
          <w:rFonts w:ascii="Arial" w:hAnsi="Arial" w:cs="Arial"/>
          <w:sz w:val="18"/>
          <w:szCs w:val="18"/>
        </w:rPr>
        <w:t xml:space="preserve"> </w:t>
      </w:r>
      <w:r w:rsidR="00C87C02" w:rsidRPr="003E0F87">
        <w:rPr>
          <w:rFonts w:ascii="Arial" w:hAnsi="Arial" w:cs="Arial"/>
          <w:sz w:val="18"/>
          <w:szCs w:val="18"/>
          <w:u w:val="single"/>
        </w:rPr>
        <w:t>DIANA MARCELA PERDOMO BELTRÁN</w:t>
      </w:r>
      <w:r w:rsidR="00C87C02" w:rsidRPr="003E0F87">
        <w:rPr>
          <w:rFonts w:ascii="Arial" w:hAnsi="Arial" w:cs="Arial"/>
          <w:sz w:val="18"/>
          <w:szCs w:val="18"/>
        </w:rPr>
        <w:tab/>
        <w:t xml:space="preserve">Cargo: </w:t>
      </w:r>
      <w:r w:rsidR="00C87C02" w:rsidRPr="00C1019A">
        <w:rPr>
          <w:rFonts w:ascii="Arial" w:hAnsi="Arial" w:cs="Arial"/>
          <w:sz w:val="18"/>
          <w:szCs w:val="18"/>
          <w:u w:val="single"/>
        </w:rPr>
        <w:t>Profesional Universitario</w:t>
      </w:r>
      <w:r w:rsidR="00C87C02" w:rsidRPr="003E0F87">
        <w:rPr>
          <w:rFonts w:ascii="Arial" w:hAnsi="Arial" w:cs="Arial"/>
          <w:sz w:val="18"/>
          <w:szCs w:val="18"/>
        </w:rPr>
        <w:tab/>
        <w:t xml:space="preserve">Firma: </w:t>
      </w:r>
      <w:r w:rsidR="00C87C02">
        <w:rPr>
          <w:rFonts w:ascii="Arial" w:hAnsi="Arial" w:cs="Arial"/>
          <w:noProof/>
          <w:sz w:val="18"/>
          <w:szCs w:val="18"/>
          <w:lang w:val="en-US" w:eastAsia="en-US"/>
        </w:rPr>
        <w:drawing>
          <wp:inline distT="0" distB="0" distL="0" distR="0" wp14:anchorId="1440CBE8" wp14:editId="14DB34BD">
            <wp:extent cx="1329406" cy="442421"/>
            <wp:effectExtent l="0" t="0" r="4445" b="2540"/>
            <wp:docPr id="37" name="Imagen 3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 Carta&#10;&#10;Descripción generada automáticamente"/>
                    <pic:cNvPicPr/>
                  </pic:nvPicPr>
                  <pic:blipFill>
                    <a:blip r:embed="rId48" cstate="print">
                      <a:extLst>
                        <a:ext uri="{BEBA8EAE-BF5A-486C-A8C5-ECC9F3942E4B}">
                          <a14:imgProps xmlns:a14="http://schemas.microsoft.com/office/drawing/2010/main">
                            <a14:imgLayer r:embed="rId49">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2706" cy="456831"/>
                    </a:xfrm>
                    <a:prstGeom prst="rect">
                      <a:avLst/>
                    </a:prstGeom>
                  </pic:spPr>
                </pic:pic>
              </a:graphicData>
            </a:graphic>
          </wp:inline>
        </w:drawing>
      </w:r>
    </w:p>
    <w:p w:rsidR="00C87C02" w:rsidRPr="003E0F87" w:rsidRDefault="00C87C02" w:rsidP="00C87C02">
      <w:pPr>
        <w:rPr>
          <w:rFonts w:ascii="Arial" w:hAnsi="Arial" w:cs="Arial"/>
          <w:sz w:val="18"/>
          <w:szCs w:val="18"/>
        </w:rPr>
      </w:pPr>
    </w:p>
    <w:p w:rsidR="00C87C02" w:rsidRDefault="00C87C02" w:rsidP="00C87C02">
      <w:pPr>
        <w:rPr>
          <w:rFonts w:ascii="Arial" w:hAnsi="Arial" w:cs="Arial"/>
          <w:sz w:val="18"/>
          <w:szCs w:val="18"/>
        </w:rPr>
      </w:pPr>
      <w:r w:rsidRPr="001D387B">
        <w:rPr>
          <w:rFonts w:ascii="Arial" w:hAnsi="Arial" w:cs="Arial"/>
          <w:bCs/>
          <w:sz w:val="18"/>
          <w:szCs w:val="18"/>
        </w:rPr>
        <w:t>Nombre</w:t>
      </w:r>
      <w:r w:rsidRPr="00691F8B">
        <w:rPr>
          <w:rFonts w:ascii="Arial" w:hAnsi="Arial" w:cs="Arial"/>
          <w:b/>
          <w:sz w:val="18"/>
          <w:szCs w:val="18"/>
        </w:rPr>
        <w:t>:</w:t>
      </w:r>
      <w:r w:rsidRPr="00691F8B">
        <w:rPr>
          <w:rFonts w:ascii="Arial" w:hAnsi="Arial" w:cs="Arial"/>
          <w:sz w:val="18"/>
          <w:szCs w:val="18"/>
        </w:rPr>
        <w:t xml:space="preserve"> </w:t>
      </w:r>
      <w:r>
        <w:rPr>
          <w:rFonts w:ascii="Arial" w:hAnsi="Arial" w:cs="Arial"/>
          <w:sz w:val="18"/>
          <w:szCs w:val="18"/>
          <w:u w:val="single"/>
        </w:rPr>
        <w:t xml:space="preserve">JENNIFER ANDREA ROMERO </w:t>
      </w:r>
      <w:r>
        <w:rPr>
          <w:rFonts w:ascii="Arial" w:hAnsi="Arial" w:cs="Arial"/>
          <w:sz w:val="18"/>
          <w:szCs w:val="18"/>
        </w:rPr>
        <w:t xml:space="preserve">  </w:t>
      </w:r>
      <w:r w:rsidRPr="00691F8B">
        <w:rPr>
          <w:rFonts w:ascii="Arial" w:hAnsi="Arial" w:cs="Arial"/>
          <w:sz w:val="18"/>
          <w:szCs w:val="18"/>
        </w:rPr>
        <w:t>No. de Contrato</w:t>
      </w:r>
      <w:r w:rsidRPr="00691F8B">
        <w:rPr>
          <w:rFonts w:ascii="Arial" w:hAnsi="Arial" w:cs="Arial"/>
          <w:b/>
          <w:sz w:val="18"/>
          <w:szCs w:val="18"/>
        </w:rPr>
        <w:t>:</w:t>
      </w:r>
      <w:r>
        <w:rPr>
          <w:rFonts w:ascii="Arial" w:hAnsi="Arial" w:cs="Arial"/>
          <w:sz w:val="18"/>
          <w:szCs w:val="18"/>
        </w:rPr>
        <w:t xml:space="preserve"> </w:t>
      </w:r>
      <w:r w:rsidRPr="009923AF">
        <w:rPr>
          <w:rFonts w:ascii="Arial" w:hAnsi="Arial" w:cs="Arial"/>
          <w:sz w:val="18"/>
          <w:szCs w:val="18"/>
          <w:u w:val="single"/>
        </w:rPr>
        <w:t xml:space="preserve">UAESP – </w:t>
      </w:r>
      <w:r w:rsidR="007C756E">
        <w:rPr>
          <w:rFonts w:ascii="Arial" w:hAnsi="Arial" w:cs="Arial"/>
          <w:sz w:val="18"/>
          <w:szCs w:val="18"/>
          <w:u w:val="single"/>
        </w:rPr>
        <w:t>519</w:t>
      </w:r>
      <w:r w:rsidRPr="009923AF">
        <w:rPr>
          <w:rFonts w:ascii="Arial" w:hAnsi="Arial" w:cs="Arial"/>
          <w:sz w:val="18"/>
          <w:szCs w:val="18"/>
          <w:u w:val="single"/>
        </w:rPr>
        <w:t xml:space="preserve"> -2020      </w:t>
      </w:r>
      <w:r>
        <w:rPr>
          <w:rFonts w:ascii="Arial" w:hAnsi="Arial" w:cs="Arial"/>
          <w:sz w:val="18"/>
          <w:szCs w:val="18"/>
        </w:rPr>
        <w:t xml:space="preserve">  </w:t>
      </w:r>
      <w:r>
        <w:rPr>
          <w:rFonts w:ascii="Arial" w:hAnsi="Arial" w:cs="Arial"/>
          <w:b/>
          <w:sz w:val="18"/>
          <w:szCs w:val="18"/>
        </w:rPr>
        <w:t xml:space="preserve"> </w:t>
      </w:r>
      <w:r w:rsidRPr="003E0F87">
        <w:rPr>
          <w:rFonts w:ascii="Arial" w:hAnsi="Arial" w:cs="Arial"/>
          <w:sz w:val="18"/>
          <w:szCs w:val="18"/>
        </w:rPr>
        <w:t xml:space="preserve">Firma:  </w:t>
      </w:r>
      <w:r w:rsidRPr="00942ED1">
        <w:rPr>
          <w:rFonts w:ascii="Arial" w:hAnsi="Arial" w:cs="Arial"/>
          <w:noProof/>
          <w:sz w:val="18"/>
          <w:szCs w:val="18"/>
          <w:lang w:val="en-US" w:eastAsia="en-US"/>
        </w:rPr>
        <w:drawing>
          <wp:inline distT="0" distB="0" distL="0" distR="0" wp14:anchorId="3882E5A4" wp14:editId="10B09A26">
            <wp:extent cx="1562618" cy="389467"/>
            <wp:effectExtent l="0" t="0" r="0" b="4445"/>
            <wp:docPr id="38" name="Imagen 38" descr="Imagen que contiene competencia de atletism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competencia de atletismo, tabla&#10;&#10;Descripción generada automáticamente"/>
                    <pic:cNvPicPr/>
                  </pic:nvPicPr>
                  <pic:blipFill>
                    <a:blip r:embed="rId50">
                      <a:extLst>
                        <a:ext uri="{BEBA8EAE-BF5A-486C-A8C5-ECC9F3942E4B}">
                          <a14:imgProps xmlns:a14="http://schemas.microsoft.com/office/drawing/2010/main">
                            <a14:imgLayer r:embed="rId51">
                              <a14:imgEffect>
                                <a14:brightnessContrast bright="20000" contrast="40000"/>
                              </a14:imgEffect>
                            </a14:imgLayer>
                          </a14:imgProps>
                        </a:ext>
                      </a:extLst>
                    </a:blip>
                    <a:stretch>
                      <a:fillRect/>
                    </a:stretch>
                  </pic:blipFill>
                  <pic:spPr>
                    <a:xfrm>
                      <a:off x="0" y="0"/>
                      <a:ext cx="1595331" cy="397620"/>
                    </a:xfrm>
                    <a:prstGeom prst="rect">
                      <a:avLst/>
                    </a:prstGeom>
                  </pic:spPr>
                </pic:pic>
              </a:graphicData>
            </a:graphic>
          </wp:inline>
        </w:drawing>
      </w:r>
    </w:p>
    <w:p w:rsidR="00C87C02" w:rsidRPr="003E0F87" w:rsidRDefault="00C87C02" w:rsidP="00C87C02">
      <w:pPr>
        <w:rPr>
          <w:rFonts w:ascii="Arial" w:hAnsi="Arial" w:cs="Arial"/>
          <w:sz w:val="18"/>
          <w:szCs w:val="18"/>
        </w:rPr>
      </w:pPr>
    </w:p>
    <w:p w:rsidR="00C87C02" w:rsidRPr="009B7D5F" w:rsidRDefault="00C87C02" w:rsidP="00C87C02">
      <w:pPr>
        <w:spacing w:before="120" w:after="120" w:line="276" w:lineRule="auto"/>
        <w:jc w:val="both"/>
        <w:rPr>
          <w:rFonts w:ascii="Arial" w:hAnsi="Arial" w:cs="Arial"/>
          <w:b/>
          <w:bCs/>
          <w:sz w:val="18"/>
          <w:szCs w:val="18"/>
        </w:rPr>
      </w:pPr>
      <w:r w:rsidRPr="00F865BF">
        <w:rPr>
          <w:rFonts w:ascii="Arial" w:hAnsi="Arial" w:cs="Arial"/>
          <w:sz w:val="18"/>
          <w:szCs w:val="18"/>
        </w:rPr>
        <w:lastRenderedPageBreak/>
        <w:t xml:space="preserve">Nombre: </w:t>
      </w:r>
      <w:r w:rsidRPr="00C1019A">
        <w:rPr>
          <w:rFonts w:ascii="Arial" w:hAnsi="Arial" w:cs="Arial"/>
          <w:sz w:val="18"/>
          <w:szCs w:val="18"/>
          <w:u w:val="single"/>
        </w:rPr>
        <w:t>JUAN CARLOS CASTILLO Q.</w:t>
      </w:r>
      <w:r w:rsidRPr="00F865BF">
        <w:rPr>
          <w:rFonts w:ascii="Arial" w:hAnsi="Arial" w:cs="Arial"/>
          <w:sz w:val="18"/>
          <w:szCs w:val="18"/>
        </w:rPr>
        <w:t xml:space="preserve"> </w:t>
      </w:r>
      <w:r w:rsidRPr="00F865BF">
        <w:rPr>
          <w:rFonts w:ascii="Arial" w:hAnsi="Arial" w:cs="Arial"/>
          <w:sz w:val="18"/>
          <w:szCs w:val="18"/>
        </w:rPr>
        <w:tab/>
        <w:t>No. de Contrato</w:t>
      </w:r>
      <w:r w:rsidRPr="00F865BF">
        <w:rPr>
          <w:rFonts w:ascii="Arial" w:hAnsi="Arial" w:cs="Arial"/>
          <w:sz w:val="18"/>
          <w:szCs w:val="18"/>
          <w:u w:val="single"/>
        </w:rPr>
        <w:t>:</w:t>
      </w:r>
      <w:r>
        <w:rPr>
          <w:rFonts w:ascii="Arial" w:hAnsi="Arial" w:cs="Arial"/>
          <w:sz w:val="18"/>
          <w:szCs w:val="18"/>
          <w:u w:val="single"/>
        </w:rPr>
        <w:t xml:space="preserve"> </w:t>
      </w:r>
      <w:r w:rsidRPr="00F865BF">
        <w:rPr>
          <w:rFonts w:ascii="Arial" w:hAnsi="Arial" w:cs="Arial"/>
          <w:sz w:val="18"/>
          <w:szCs w:val="18"/>
          <w:u w:val="single"/>
        </w:rPr>
        <w:t>UAESP-153-</w:t>
      </w:r>
      <w:r w:rsidR="00A93BDB" w:rsidRPr="00F865BF">
        <w:rPr>
          <w:rFonts w:ascii="Arial" w:hAnsi="Arial" w:cs="Arial"/>
          <w:sz w:val="18"/>
          <w:szCs w:val="18"/>
          <w:u w:val="single"/>
        </w:rPr>
        <w:t>202</w:t>
      </w:r>
      <w:r w:rsidR="00A93BDB">
        <w:rPr>
          <w:rFonts w:ascii="Arial" w:hAnsi="Arial" w:cs="Arial"/>
          <w:sz w:val="18"/>
          <w:szCs w:val="18"/>
          <w:u w:val="single"/>
        </w:rPr>
        <w:t>0 Firma</w:t>
      </w:r>
      <w:r w:rsidRPr="00F865BF">
        <w:rPr>
          <w:rFonts w:ascii="Arial" w:hAnsi="Arial" w:cs="Arial"/>
          <w:sz w:val="18"/>
          <w:szCs w:val="18"/>
        </w:rPr>
        <w:t xml:space="preserve">: </w:t>
      </w:r>
      <w:r w:rsidRPr="00F865BF">
        <w:rPr>
          <w:rFonts w:ascii="Arial" w:hAnsi="Arial" w:cs="Arial"/>
          <w:noProof/>
          <w:sz w:val="18"/>
          <w:szCs w:val="18"/>
          <w:lang w:val="en-US" w:eastAsia="en-US"/>
        </w:rPr>
        <w:drawing>
          <wp:inline distT="0" distB="0" distL="0" distR="0" wp14:anchorId="621667EA" wp14:editId="109D5A1F">
            <wp:extent cx="1558925" cy="427355"/>
            <wp:effectExtent l="0" t="0" r="0" b="0"/>
            <wp:docPr id="39" name="Imagen 39" descr="Imagen que contiene grand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descr="Imagen que contiene grande&#10;&#10;Descripción generada automáticamente"/>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8925" cy="427355"/>
                    </a:xfrm>
                    <a:prstGeom prst="rect">
                      <a:avLst/>
                    </a:prstGeom>
                    <a:noFill/>
                    <a:ln>
                      <a:noFill/>
                    </a:ln>
                  </pic:spPr>
                </pic:pic>
              </a:graphicData>
            </a:graphic>
          </wp:inline>
        </w:drawing>
      </w:r>
    </w:p>
    <w:p w:rsidR="008C2698" w:rsidRPr="00691F8B" w:rsidRDefault="008C2698" w:rsidP="00E15E6E">
      <w:pPr>
        <w:spacing w:before="120" w:after="120"/>
        <w:jc w:val="both"/>
        <w:rPr>
          <w:rFonts w:ascii="Arial" w:hAnsi="Arial" w:cs="Arial"/>
          <w:b/>
          <w:sz w:val="18"/>
          <w:szCs w:val="18"/>
        </w:rPr>
      </w:pPr>
      <w:r w:rsidRPr="00691F8B">
        <w:rPr>
          <w:rFonts w:ascii="Arial" w:hAnsi="Arial" w:cs="Arial"/>
          <w:b/>
          <w:sz w:val="18"/>
          <w:szCs w:val="18"/>
        </w:rPr>
        <w:t>Nombre:</w:t>
      </w:r>
      <w:r w:rsidRPr="00691F8B">
        <w:rPr>
          <w:rFonts w:ascii="Arial" w:hAnsi="Arial" w:cs="Arial"/>
          <w:sz w:val="18"/>
          <w:szCs w:val="18"/>
        </w:rPr>
        <w:t xml:space="preserve"> </w:t>
      </w:r>
      <w:r w:rsidR="00C87C02" w:rsidRPr="00C87C02">
        <w:rPr>
          <w:rFonts w:ascii="Arial" w:hAnsi="Arial" w:cs="Arial"/>
          <w:sz w:val="18"/>
          <w:szCs w:val="18"/>
          <w:u w:val="single"/>
        </w:rPr>
        <w:t xml:space="preserve">JUAN CAMILO MONTENEGRO </w:t>
      </w:r>
      <w:r w:rsidRPr="00E15E6E">
        <w:rPr>
          <w:rFonts w:ascii="Arial" w:hAnsi="Arial" w:cs="Arial"/>
          <w:b/>
          <w:bCs/>
          <w:sz w:val="18"/>
          <w:szCs w:val="18"/>
        </w:rPr>
        <w:t>Cargo</w:t>
      </w:r>
      <w:r w:rsidR="00E15E6E" w:rsidRPr="00E15E6E">
        <w:rPr>
          <w:rFonts w:ascii="Arial" w:hAnsi="Arial" w:cs="Arial"/>
          <w:b/>
          <w:bCs/>
          <w:sz w:val="18"/>
          <w:szCs w:val="18"/>
        </w:rPr>
        <w:t xml:space="preserve">: o </w:t>
      </w:r>
      <w:r w:rsidRPr="00E15E6E">
        <w:rPr>
          <w:rFonts w:ascii="Arial" w:hAnsi="Arial" w:cs="Arial"/>
          <w:b/>
          <w:bCs/>
          <w:sz w:val="18"/>
          <w:szCs w:val="18"/>
        </w:rPr>
        <w:t>No. de Contrato</w:t>
      </w:r>
      <w:r w:rsidRPr="00691F8B">
        <w:rPr>
          <w:rFonts w:ascii="Arial" w:hAnsi="Arial" w:cs="Arial"/>
          <w:b/>
          <w:sz w:val="18"/>
          <w:szCs w:val="18"/>
        </w:rPr>
        <w:t>:</w:t>
      </w:r>
      <w:r w:rsidRPr="00691F8B">
        <w:rPr>
          <w:rFonts w:ascii="Arial" w:hAnsi="Arial" w:cs="Arial"/>
          <w:sz w:val="18"/>
          <w:szCs w:val="18"/>
        </w:rPr>
        <w:t xml:space="preserve"> </w:t>
      </w:r>
      <w:r w:rsidR="00E15E6E">
        <w:rPr>
          <w:rFonts w:ascii="Arial" w:hAnsi="Arial" w:cs="Arial"/>
          <w:sz w:val="18"/>
          <w:szCs w:val="18"/>
        </w:rPr>
        <w:t xml:space="preserve"> </w:t>
      </w:r>
      <w:r w:rsidR="00E15E6E" w:rsidRPr="00E15E6E">
        <w:rPr>
          <w:rFonts w:ascii="Arial" w:hAnsi="Arial" w:cs="Arial"/>
          <w:sz w:val="18"/>
          <w:szCs w:val="18"/>
        </w:rPr>
        <w:t xml:space="preserve">UAESP – 498 – 2020 </w:t>
      </w:r>
      <w:r w:rsidRPr="00E15E6E">
        <w:rPr>
          <w:rFonts w:ascii="Arial" w:hAnsi="Arial" w:cs="Arial"/>
          <w:sz w:val="18"/>
          <w:szCs w:val="18"/>
        </w:rPr>
        <w:t>Firma</w:t>
      </w:r>
      <w:r w:rsidRPr="00691F8B">
        <w:rPr>
          <w:rFonts w:ascii="Arial" w:hAnsi="Arial" w:cs="Arial"/>
          <w:b/>
          <w:sz w:val="18"/>
          <w:szCs w:val="18"/>
        </w:rPr>
        <w:t xml:space="preserve">: </w:t>
      </w:r>
      <w:r w:rsidR="005457F4">
        <w:rPr>
          <w:rFonts w:ascii="Arial" w:hAnsi="Arial" w:cs="Arial"/>
          <w:b/>
          <w:noProof/>
          <w:sz w:val="18"/>
          <w:szCs w:val="18"/>
        </w:rPr>
        <w:drawing>
          <wp:inline distT="0" distB="0" distL="0" distR="0">
            <wp:extent cx="965200" cy="596900"/>
            <wp:effectExtent l="0" t="0" r="0" b="0"/>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65200" cy="596900"/>
                    </a:xfrm>
                    <a:prstGeom prst="rect">
                      <a:avLst/>
                    </a:prstGeom>
                    <a:noFill/>
                    <a:ln>
                      <a:noFill/>
                    </a:ln>
                  </pic:spPr>
                </pic:pic>
              </a:graphicData>
            </a:graphic>
          </wp:inline>
        </w:drawing>
      </w:r>
    </w:p>
    <w:p w:rsidR="00124642" w:rsidRDefault="00124642" w:rsidP="008C2698">
      <w:pPr>
        <w:jc w:val="both"/>
        <w:rPr>
          <w:rFonts w:ascii="Arial" w:hAnsi="Arial" w:cs="Arial"/>
          <w:b/>
          <w:sz w:val="18"/>
          <w:szCs w:val="18"/>
        </w:rPr>
      </w:pPr>
    </w:p>
    <w:p w:rsidR="00124642" w:rsidRDefault="00124642" w:rsidP="00124642">
      <w:pPr>
        <w:ind w:right="-92"/>
        <w:jc w:val="both"/>
        <w:rPr>
          <w:rFonts w:ascii="Arial" w:hAnsi="Arial" w:cs="Arial"/>
          <w:i/>
          <w:color w:val="7F7F7F"/>
          <w:sz w:val="14"/>
          <w:szCs w:val="16"/>
        </w:rPr>
      </w:pPr>
      <w:r>
        <w:rPr>
          <w:rFonts w:ascii="Arial" w:hAnsi="Arial" w:cs="Arial"/>
          <w:i/>
          <w:color w:val="7F7F7F"/>
          <w:sz w:val="14"/>
          <w:szCs w:val="16"/>
        </w:rPr>
        <w:t>** Se incluye la totalidad de los participantes.</w:t>
      </w:r>
    </w:p>
    <w:p w:rsidR="00124642" w:rsidRDefault="00124642" w:rsidP="00124642">
      <w:pPr>
        <w:ind w:right="-92"/>
        <w:jc w:val="both"/>
        <w:rPr>
          <w:rFonts w:ascii="Arial" w:hAnsi="Arial" w:cs="Arial"/>
          <w:i/>
          <w:color w:val="7F7F7F"/>
          <w:sz w:val="14"/>
          <w:szCs w:val="16"/>
        </w:rPr>
      </w:pPr>
    </w:p>
    <w:p w:rsidR="00124642" w:rsidRPr="00F066B1" w:rsidRDefault="00124642" w:rsidP="008C2698">
      <w:pPr>
        <w:jc w:val="both"/>
        <w:rPr>
          <w:rFonts w:ascii="Arial" w:hAnsi="Arial" w:cs="Arial"/>
          <w:sz w:val="18"/>
        </w:rPr>
      </w:pPr>
    </w:p>
    <w:sectPr w:rsidR="00124642" w:rsidRPr="00F066B1" w:rsidSect="00B00A66">
      <w:headerReference w:type="default" r:id="rId54"/>
      <w:footerReference w:type="default" r:id="rId55"/>
      <w:headerReference w:type="first" r:id="rId56"/>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3AE" w:rsidRDefault="007673AE">
      <w:r>
        <w:separator/>
      </w:r>
    </w:p>
  </w:endnote>
  <w:endnote w:type="continuationSeparator" w:id="0">
    <w:p w:rsidR="007673AE" w:rsidRDefault="00767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BDE" w:rsidRPr="007E27D8" w:rsidRDefault="005457F4" w:rsidP="00B00A66">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5365115</wp:posOffset>
              </wp:positionH>
              <wp:positionV relativeFrom="paragraph">
                <wp:posOffset>70485</wp:posOffset>
              </wp:positionV>
              <wp:extent cx="1228725" cy="371475"/>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A66" w:rsidRDefault="00B00A66" w:rsidP="00B00A66">
                          <w:pPr>
                            <w:pStyle w:val="Piedepgina"/>
                            <w:tabs>
                              <w:tab w:val="clear" w:pos="8504"/>
                            </w:tabs>
                            <w:jc w:val="right"/>
                            <w:rPr>
                              <w:rFonts w:ascii="Arial Narrow" w:hAnsi="Arial Narrow"/>
                              <w:bCs/>
                            </w:rPr>
                          </w:pPr>
                          <w:r>
                            <w:rPr>
                              <w:rFonts w:ascii="Arial Narrow" w:hAnsi="Arial Narrow"/>
                              <w:bCs/>
                            </w:rPr>
                            <w:t>GIR-FM-09</w:t>
                          </w:r>
                        </w:p>
                        <w:p w:rsidR="00B00A66" w:rsidRDefault="00B00A66" w:rsidP="00B00A66">
                          <w:pPr>
                            <w:pStyle w:val="Piedepgina"/>
                            <w:tabs>
                              <w:tab w:val="clear" w:pos="8504"/>
                            </w:tabs>
                            <w:jc w:val="right"/>
                            <w:rPr>
                              <w:rFonts w:ascii="Arial Narrow" w:hAnsi="Arial Narrow"/>
                              <w:bCs/>
                            </w:rPr>
                          </w:pPr>
                          <w:r>
                            <w:rPr>
                              <w:rFonts w:ascii="Arial Narrow" w:hAnsi="Arial Narrow"/>
                              <w:bCs/>
                            </w:rPr>
                            <w:t>V</w:t>
                          </w:r>
                          <w:r w:rsidR="00435674">
                            <w:rPr>
                              <w:rFonts w:ascii="Arial Narrow" w:hAnsi="Arial Narrow"/>
                              <w:bCs/>
                            </w:rPr>
                            <w:t>2</w:t>
                          </w:r>
                        </w:p>
                        <w:p w:rsidR="00B00A66" w:rsidRPr="007E27D8" w:rsidRDefault="00B00A66" w:rsidP="00B00A66">
                          <w:pPr>
                            <w:pStyle w:val="Piedepgina"/>
                            <w:tabs>
                              <w:tab w:val="clear" w:pos="8504"/>
                            </w:tabs>
                            <w:jc w:val="center"/>
                            <w:rPr>
                              <w:rFonts w:ascii="Arial Narrow" w:hAnsi="Arial Narrow"/>
                              <w:bCs/>
                            </w:rPr>
                          </w:pPr>
                          <w:r>
                            <w:rPr>
                              <w:rFonts w:ascii="Arial Narrow" w:hAnsi="Arial Narrow"/>
                              <w:bCs/>
                            </w:rPr>
                            <w:t xml:space="preserve">                                                                                                                                                                                                                V1</w:t>
                          </w:r>
                        </w:p>
                        <w:p w:rsidR="00B00A66" w:rsidRDefault="00B00A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Text Box 3"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" stroked="f">
              <v:path arrowok="t"/>
              <v:textbox>
                <w:txbxContent>
                  <w:p w:rsidR="00B00A66" w:rsidRDefault="00B00A66" w:rsidP="00B00A66">
                    <w:pPr>
                      <w:pStyle w:val="Piedepgina"/>
                      <w:tabs>
                        <w:tab w:val="clear" w:pos="8504"/>
                      </w:tabs>
                      <w:jc w:val="right"/>
                      <w:rPr>
                        <w:rFonts w:ascii="Arial Narrow" w:hAnsi="Arial Narrow"/>
                        <w:bCs/>
                      </w:rPr>
                    </w:pPr>
                    <w:r>
                      <w:rPr>
                        <w:rFonts w:ascii="Arial Narrow" w:hAnsi="Arial Narrow"/>
                        <w:bCs/>
                      </w:rPr>
                      <w:t>GIR-FM-09</w:t>
                    </w:r>
                  </w:p>
                  <w:p w:rsidR="00B00A66" w:rsidRDefault="00B00A66" w:rsidP="00B00A66">
                    <w:pPr>
                      <w:pStyle w:val="Piedepgina"/>
                      <w:tabs>
                        <w:tab w:val="clear" w:pos="8504"/>
                      </w:tabs>
                      <w:jc w:val="right"/>
                      <w:rPr>
                        <w:rFonts w:ascii="Arial Narrow" w:hAnsi="Arial Narrow"/>
                        <w:bCs/>
                      </w:rPr>
                    </w:pPr>
                    <w:r>
                      <w:rPr>
                        <w:rFonts w:ascii="Arial Narrow" w:hAnsi="Arial Narrow"/>
                        <w:bCs/>
                      </w:rPr>
                      <w:t>V</w:t>
                    </w:r>
                    <w:r w:rsidR="00435674">
                      <w:rPr>
                        <w:rFonts w:ascii="Arial Narrow" w:hAnsi="Arial Narrow"/>
                        <w:bCs/>
                      </w:rPr>
                      <w:t>2</w:t>
                    </w:r>
                  </w:p>
                  <w:p w:rsidR="00B00A66" w:rsidRPr="007E27D8" w:rsidRDefault="00B00A66" w:rsidP="00B00A66">
                    <w:pPr>
                      <w:pStyle w:val="Piedepgina"/>
                      <w:tabs>
                        <w:tab w:val="clear" w:pos="8504"/>
                      </w:tabs>
                      <w:jc w:val="center"/>
                      <w:rPr>
                        <w:rFonts w:ascii="Arial Narrow" w:hAnsi="Arial Narrow"/>
                        <w:bCs/>
                      </w:rPr>
                    </w:pPr>
                    <w:r>
                      <w:rPr>
                        <w:rFonts w:ascii="Arial Narrow" w:hAnsi="Arial Narrow"/>
                        <w:bCs/>
                      </w:rPr>
                      <w:t xml:space="preserve">                                                                                                                                                                                                                V1</w:t>
                    </w:r>
                  </w:p>
                  <w:p w:rsidR="00B00A66" w:rsidRDefault="00B00A66"/>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2612390</wp:posOffset>
              </wp:positionH>
              <wp:positionV relativeFrom="paragraph">
                <wp:posOffset>80010</wp:posOffset>
              </wp:positionV>
              <wp:extent cx="1285875" cy="3048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0A66" w:rsidRDefault="00B00A66"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id="Text Box 2"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" stroked="f">
              <v:path arrowok="t"/>
              <v:textbox>
                <w:txbxContent>
                  <w:p w:rsidR="00B00A66" w:rsidRDefault="00B00A66"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p>
                </w:txbxContent>
              </v:textbox>
            </v:shape>
          </w:pict>
        </mc:Fallback>
      </mc:AlternateContent>
    </w:r>
    <w:r>
      <w:rPr>
        <w:rFonts w:ascii="Arial Narrow" w:hAnsi="Arial Narrow"/>
        <w:noProof/>
        <w:lang w:val="es-MX" w:eastAsia="es-MX"/>
      </w:rPr>
      <w:drawing>
        <wp:inline distT="0" distB="0" distL="0" distR="0">
          <wp:extent cx="546100" cy="546100"/>
          <wp:effectExtent l="0" t="0" r="0" b="0"/>
          <wp:docPr id="23"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100" cy="546100"/>
                  </a:xfrm>
                  <a:prstGeom prst="rect">
                    <a:avLst/>
                  </a:prstGeom>
                  <a:noFill/>
                  <a:ln>
                    <a:noFill/>
                  </a:ln>
                </pic:spPr>
              </pic:pic>
            </a:graphicData>
          </a:graphic>
        </wp:inline>
      </w:drawing>
    </w:r>
    <w:r w:rsidR="00045A14" w:rsidRPr="007E27D8">
      <w:rPr>
        <w:rFonts w:ascii="Arial Narrow" w:hAnsi="Arial Narrow"/>
      </w:rPr>
      <w:t xml:space="preserve">  </w:t>
    </w:r>
    <w:r w:rsidR="00045A14" w:rsidRPr="007E27D8">
      <w:rPr>
        <w:rFonts w:ascii="Arial Narrow" w:hAnsi="Arial Narrow"/>
      </w:rPr>
      <w:tab/>
    </w:r>
    <w:r w:rsidR="00045A14" w:rsidRPr="007E27D8">
      <w:rPr>
        <w:rFonts w:ascii="Arial Narrow" w:hAnsi="Arial Narrow"/>
        <w:bCs/>
      </w:rPr>
      <w:tab/>
    </w:r>
    <w:r w:rsidR="00045A14">
      <w:rPr>
        <w:rFonts w:ascii="Arial Narrow" w:hAnsi="Arial Narrow"/>
        <w:bCs/>
      </w:rPr>
      <w:t xml:space="preserve">               </w:t>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r w:rsidR="00045A14">
      <w:rPr>
        <w:rFonts w:ascii="Arial Narrow" w:hAnsi="Arial Narrow"/>
        <w:bCs/>
      </w:rPr>
      <w:tab/>
    </w:r>
  </w:p>
  <w:p w:rsidR="00045A14" w:rsidRDefault="00045A14"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t xml:space="preserve">             </w:t>
    </w:r>
  </w:p>
  <w:p w:rsidR="00045A14" w:rsidRPr="007E27D8" w:rsidRDefault="00045A14" w:rsidP="00045A14">
    <w:pPr>
      <w:pStyle w:val="Piedepgina"/>
      <w:rPr>
        <w:rFonts w:ascii="Arial Narrow" w:hAnsi="Arial Narrow"/>
      </w:rPr>
    </w:pPr>
  </w:p>
  <w:p w:rsidR="00045A14" w:rsidRDefault="00045A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3AE" w:rsidRDefault="007673AE">
      <w:r>
        <w:separator/>
      </w:r>
    </w:p>
  </w:footnote>
  <w:footnote w:type="continuationSeparator" w:id="0">
    <w:p w:rsidR="007673AE" w:rsidRDefault="00767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CE7" w:rsidRDefault="005457F4">
    <w:pPr>
      <w:pStyle w:val="Encabezado"/>
      <w:rPr>
        <w:noProof/>
        <w:lang w:val="es-MX" w:eastAsia="es-MX"/>
      </w:rPr>
    </w:pPr>
    <w:r>
      <w:rPr>
        <w:noProof/>
      </w:rPr>
      <mc:AlternateContent>
        <mc:Choice Requires="wps">
          <w:drawing>
            <wp:anchor distT="0" distB="0" distL="114300" distR="114300" simplePos="0" relativeHeight="251657216"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F44A22" w:rsidRDefault="00231F28" w:rsidP="00045A14">
                          <w:pPr>
                            <w:jc w:val="center"/>
                            <w:rPr>
                              <w:rFonts w:ascii="Arial Narrow" w:hAnsi="Arial Narrow"/>
                              <w:sz w:val="28"/>
                            </w:rPr>
                          </w:pPr>
                          <w:r>
                            <w:rPr>
                              <w:rFonts w:ascii="Arial Narrow" w:hAnsi="Arial Narrow"/>
                              <w:sz w:val="28"/>
                            </w:rPr>
                            <w:t>Informe mensual de S</w:t>
                          </w:r>
                          <w:r w:rsidR="00F44A22" w:rsidRPr="00045A14">
                            <w:rPr>
                              <w:rFonts w:ascii="Arial Narrow" w:hAnsi="Arial Narrow"/>
                              <w:sz w:val="28"/>
                            </w:rPr>
                            <w:t xml:space="preserve">upervisión y </w:t>
                          </w:r>
                          <w:r>
                            <w:rPr>
                              <w:rFonts w:ascii="Arial Narrow" w:hAnsi="Arial Narrow"/>
                              <w:sz w:val="28"/>
                            </w:rPr>
                            <w:t>C</w:t>
                          </w:r>
                          <w:r w:rsidR="00F44A22" w:rsidRPr="00045A14">
                            <w:rPr>
                              <w:rFonts w:ascii="Arial Narrow" w:hAnsi="Arial Narrow"/>
                              <w:sz w:val="28"/>
                            </w:rPr>
                            <w:t>ontrol</w:t>
                          </w:r>
                        </w:p>
                        <w:p w:rsidR="005C0A43" w:rsidRPr="00045A14" w:rsidRDefault="005C0A43"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" fillcolor="window" stroked="f" strokeweight=".5pt">
              <v:textbox>
                <w:txbxContent>
                  <w:p w:rsidR="00F44A22" w:rsidRDefault="00231F28" w:rsidP="00045A14">
                    <w:pPr>
                      <w:jc w:val="center"/>
                      <w:rPr>
                        <w:rFonts w:ascii="Arial Narrow" w:hAnsi="Arial Narrow"/>
                        <w:sz w:val="28"/>
                      </w:rPr>
                    </w:pPr>
                    <w:r>
                      <w:rPr>
                        <w:rFonts w:ascii="Arial Narrow" w:hAnsi="Arial Narrow"/>
                        <w:sz w:val="28"/>
                      </w:rPr>
                      <w:t>Informe mensual de S</w:t>
                    </w:r>
                    <w:r w:rsidR="00F44A22" w:rsidRPr="00045A14">
                      <w:rPr>
                        <w:rFonts w:ascii="Arial Narrow" w:hAnsi="Arial Narrow"/>
                        <w:sz w:val="28"/>
                      </w:rPr>
                      <w:t xml:space="preserve">upervisión y </w:t>
                    </w:r>
                    <w:r>
                      <w:rPr>
                        <w:rFonts w:ascii="Arial Narrow" w:hAnsi="Arial Narrow"/>
                        <w:sz w:val="28"/>
                      </w:rPr>
                      <w:t>C</w:t>
                    </w:r>
                    <w:r w:rsidR="00F44A22" w:rsidRPr="00045A14">
                      <w:rPr>
                        <w:rFonts w:ascii="Arial Narrow" w:hAnsi="Arial Narrow"/>
                        <w:sz w:val="28"/>
                      </w:rPr>
                      <w:t>ontrol</w:t>
                    </w:r>
                  </w:p>
                  <w:p w:rsidR="005C0A43" w:rsidRPr="00045A14" w:rsidRDefault="005C0A43" w:rsidP="00045A14">
                    <w:pPr>
                      <w:jc w:val="center"/>
                      <w:rPr>
                        <w:rFonts w:ascii="Arial Narrow" w:hAnsi="Arial Narrow"/>
                        <w:sz w:val="28"/>
                      </w:rPr>
                    </w:pPr>
                  </w:p>
                </w:txbxContent>
              </v:textbox>
              <w10:wrap anchorx="margin"/>
            </v:shape>
          </w:pict>
        </mc:Fallback>
      </mc:AlternateContent>
    </w:r>
    <w:r w:rsidRPr="00045A14">
      <w:rPr>
        <w:noProof/>
        <w:lang w:val="es-MX" w:eastAsia="es-MX"/>
      </w:rPr>
      <w:drawing>
        <wp:inline distT="0" distB="0" distL="0" distR="0">
          <wp:extent cx="800100" cy="838200"/>
          <wp:effectExtent l="0" t="0" r="0" b="0"/>
          <wp:docPr id="2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D25EDF" w:rsidRDefault="00D25ED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503CE7">
      <w:trPr>
        <w:cantSplit/>
        <w:trHeight w:val="411"/>
      </w:trPr>
      <w:tc>
        <w:tcPr>
          <w:tcW w:w="2905" w:type="dxa"/>
          <w:vMerge w:val="restart"/>
        </w:tcPr>
        <w:p w:rsidR="00503CE7" w:rsidRDefault="005457F4">
          <w:pPr>
            <w:pStyle w:val="Encabezado"/>
          </w:pPr>
          <w:r>
            <w:rPr>
              <w:noProof/>
            </w:rPr>
            <w:drawing>
              <wp:anchor distT="0" distB="0" distL="114300" distR="114300" simplePos="0" relativeHeight="251656192"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2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rsidR="00503CE7" w:rsidRDefault="00503CE7">
          <w:pPr>
            <w:pStyle w:val="Encabezado"/>
            <w:jc w:val="center"/>
            <w:rPr>
              <w:rFonts w:ascii="Arial" w:hAnsi="Arial"/>
              <w:b/>
              <w:sz w:val="22"/>
            </w:rPr>
          </w:pPr>
          <w:r>
            <w:rPr>
              <w:rFonts w:ascii="Arial" w:hAnsi="Arial"/>
              <w:b/>
              <w:sz w:val="22"/>
            </w:rPr>
            <w:t>INFORME  DE SUPERVISIÓN Y CONTROL</w:t>
          </w:r>
        </w:p>
      </w:tc>
      <w:tc>
        <w:tcPr>
          <w:tcW w:w="2670" w:type="dxa"/>
          <w:vAlign w:val="center"/>
        </w:tcPr>
        <w:p w:rsidR="00503CE7" w:rsidRDefault="00503CE7">
          <w:pPr>
            <w:pStyle w:val="Encabezado"/>
            <w:jc w:val="center"/>
            <w:rPr>
              <w:rFonts w:ascii="Arial" w:hAnsi="Arial"/>
              <w:b/>
              <w:lang w:val="en-US"/>
            </w:rPr>
          </w:pPr>
          <w:r>
            <w:rPr>
              <w:rFonts w:ascii="Arial" w:hAnsi="Arial"/>
              <w:b/>
              <w:lang w:val="en-US"/>
            </w:rPr>
            <w:t>SC-SC-IN-001</w:t>
          </w:r>
        </w:p>
      </w:tc>
    </w:tr>
    <w:tr w:rsidR="00503CE7">
      <w:trPr>
        <w:cantSplit/>
        <w:trHeight w:val="419"/>
      </w:trPr>
      <w:tc>
        <w:tcPr>
          <w:tcW w:w="2905" w:type="dxa"/>
          <w:vMerge/>
        </w:tcPr>
        <w:p w:rsidR="00503CE7" w:rsidRDefault="00503CE7">
          <w:pPr>
            <w:pStyle w:val="Encabezado"/>
            <w:rPr>
              <w:lang w:val="en-US"/>
            </w:rPr>
          </w:pPr>
        </w:p>
      </w:tc>
      <w:tc>
        <w:tcPr>
          <w:tcW w:w="2435" w:type="dxa"/>
          <w:vAlign w:val="center"/>
        </w:tcPr>
        <w:p w:rsidR="00503CE7" w:rsidRDefault="00503CE7">
          <w:pPr>
            <w:pStyle w:val="Encabezado"/>
            <w:jc w:val="center"/>
            <w:rPr>
              <w:rFonts w:ascii="Arial" w:hAnsi="Arial"/>
              <w:b/>
            </w:rPr>
          </w:pPr>
          <w:r>
            <w:rPr>
              <w:rFonts w:ascii="Arial" w:hAnsi="Arial"/>
              <w:b/>
            </w:rPr>
            <w:t>VERSIÓN  01</w:t>
          </w:r>
        </w:p>
      </w:tc>
      <w:tc>
        <w:tcPr>
          <w:tcW w:w="2670" w:type="dxa"/>
          <w:vAlign w:val="center"/>
        </w:tcPr>
        <w:p w:rsidR="00503CE7" w:rsidRDefault="00503CE7">
          <w:pPr>
            <w:pStyle w:val="Encabezado"/>
            <w:jc w:val="center"/>
            <w:rPr>
              <w:rFonts w:ascii="Arial" w:hAnsi="Arial"/>
              <w:b/>
            </w:rPr>
          </w:pPr>
          <w:r>
            <w:rPr>
              <w:rFonts w:ascii="Arial" w:hAnsi="Arial"/>
              <w:b/>
            </w:rPr>
            <w:t>12/10/04</w:t>
          </w:r>
        </w:p>
      </w:tc>
      <w:tc>
        <w:tcPr>
          <w:tcW w:w="2670" w:type="dxa"/>
          <w:vAlign w:val="center"/>
        </w:tcPr>
        <w:p w:rsidR="00503CE7" w:rsidRDefault="00503CE7">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sidR="0035680B">
            <w:rPr>
              <w:rFonts w:ascii="Arial" w:hAnsi="Arial"/>
              <w:b/>
              <w:noProof/>
            </w:rPr>
            <w:t>3</w:t>
          </w:r>
          <w:r>
            <w:rPr>
              <w:rFonts w:ascii="Arial" w:hAnsi="Arial"/>
              <w:b/>
            </w:rPr>
            <w:fldChar w:fldCharType="end"/>
          </w:r>
        </w:p>
      </w:tc>
    </w:tr>
  </w:tbl>
  <w:p w:rsidR="00503CE7" w:rsidRDefault="00503C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980"/>
    <w:multiLevelType w:val="hybridMultilevel"/>
    <w:tmpl w:val="7F8EFBE2"/>
    <w:lvl w:ilvl="0" w:tplc="BCA208DC">
      <w:start w:val="1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7065B"/>
    <w:multiLevelType w:val="hybridMultilevel"/>
    <w:tmpl w:val="18CA7E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3A1FA5"/>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CB0BA0"/>
    <w:multiLevelType w:val="hybridMultilevel"/>
    <w:tmpl w:val="4732D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320485"/>
    <w:multiLevelType w:val="hybridMultilevel"/>
    <w:tmpl w:val="005E6840"/>
    <w:lvl w:ilvl="0" w:tplc="6ABAE78C">
      <w:start w:val="1"/>
      <w:numFmt w:val="bullet"/>
      <w:lvlText w:val=""/>
      <w:lvlJc w:val="left"/>
      <w:pPr>
        <w:ind w:left="720" w:hanging="360"/>
      </w:pPr>
      <w:rPr>
        <w:rFonts w:ascii="Symbol" w:hAnsi="Symbol"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454E07"/>
    <w:multiLevelType w:val="hybridMultilevel"/>
    <w:tmpl w:val="4FA624E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B4F5B32"/>
    <w:multiLevelType w:val="hybridMultilevel"/>
    <w:tmpl w:val="C07C06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FB645E7"/>
    <w:multiLevelType w:val="hybridMultilevel"/>
    <w:tmpl w:val="5AE6828E"/>
    <w:lvl w:ilvl="0" w:tplc="2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19F77FB"/>
    <w:multiLevelType w:val="hybridMultilevel"/>
    <w:tmpl w:val="4FEA180E"/>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3885198"/>
    <w:multiLevelType w:val="hybridMultilevel"/>
    <w:tmpl w:val="18E6B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61A3672"/>
    <w:multiLevelType w:val="hybridMultilevel"/>
    <w:tmpl w:val="5386B0BE"/>
    <w:lvl w:ilvl="0" w:tplc="BCA208D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73648BB"/>
    <w:multiLevelType w:val="hybridMultilevel"/>
    <w:tmpl w:val="063463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39064C16"/>
    <w:multiLevelType w:val="hybridMultilevel"/>
    <w:tmpl w:val="5AD049E8"/>
    <w:lvl w:ilvl="0" w:tplc="D7487FF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CE131FF"/>
    <w:multiLevelType w:val="hybridMultilevel"/>
    <w:tmpl w:val="5A3AF82A"/>
    <w:lvl w:ilvl="0" w:tplc="DD4AFAFC">
      <w:start w:val="2"/>
      <w:numFmt w:val="decimal"/>
      <w:lvlText w:val="%1"/>
      <w:lvlJc w:val="left"/>
      <w:pPr>
        <w:tabs>
          <w:tab w:val="num" w:pos="720"/>
        </w:tabs>
        <w:ind w:left="720" w:hanging="360"/>
      </w:pPr>
      <w:rPr>
        <w:rFonts w:hint="default"/>
        <w:b/>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490A3AE4"/>
    <w:multiLevelType w:val="hybridMultilevel"/>
    <w:tmpl w:val="31701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F1634D5"/>
    <w:multiLevelType w:val="hybridMultilevel"/>
    <w:tmpl w:val="D452C9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50005D45"/>
    <w:multiLevelType w:val="hybridMultilevel"/>
    <w:tmpl w:val="D1E61C2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56473B30"/>
    <w:multiLevelType w:val="hybridMultilevel"/>
    <w:tmpl w:val="ADA87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3774BA"/>
    <w:multiLevelType w:val="hybridMultilevel"/>
    <w:tmpl w:val="2CCCEB2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97A5A4D"/>
    <w:multiLevelType w:val="hybridMultilevel"/>
    <w:tmpl w:val="1472CD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5B16151B"/>
    <w:multiLevelType w:val="hybridMultilevel"/>
    <w:tmpl w:val="CA4EB36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5" w15:restartNumberingAfterBreak="0">
    <w:nsid w:val="6B28210D"/>
    <w:multiLevelType w:val="hybridMultilevel"/>
    <w:tmpl w:val="1014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5051AA2"/>
    <w:multiLevelType w:val="hybridMultilevel"/>
    <w:tmpl w:val="B8FC0FA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6A0B11"/>
    <w:multiLevelType w:val="hybridMultilevel"/>
    <w:tmpl w:val="72827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E5B2BDA"/>
    <w:multiLevelType w:val="hybridMultilevel"/>
    <w:tmpl w:val="6A3E4BC2"/>
    <w:lvl w:ilvl="0" w:tplc="8F52DD18">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14"/>
  </w:num>
  <w:num w:numId="4">
    <w:abstractNumId w:val="13"/>
  </w:num>
  <w:num w:numId="5">
    <w:abstractNumId w:val="16"/>
  </w:num>
  <w:num w:numId="6">
    <w:abstractNumId w:val="19"/>
  </w:num>
  <w:num w:numId="7">
    <w:abstractNumId w:val="2"/>
  </w:num>
  <w:num w:numId="8">
    <w:abstractNumId w:val="15"/>
  </w:num>
  <w:num w:numId="9">
    <w:abstractNumId w:val="22"/>
  </w:num>
  <w:num w:numId="10">
    <w:abstractNumId w:val="17"/>
  </w:num>
  <w:num w:numId="11">
    <w:abstractNumId w:val="24"/>
  </w:num>
  <w:num w:numId="12">
    <w:abstractNumId w:val="5"/>
  </w:num>
  <w:num w:numId="13">
    <w:abstractNumId w:val="12"/>
  </w:num>
  <w:num w:numId="14">
    <w:abstractNumId w:val="7"/>
  </w:num>
  <w:num w:numId="15">
    <w:abstractNumId w:val="4"/>
  </w:num>
  <w:num w:numId="16">
    <w:abstractNumId w:val="26"/>
  </w:num>
  <w:num w:numId="17">
    <w:abstractNumId w:val="8"/>
  </w:num>
  <w:num w:numId="18">
    <w:abstractNumId w:val="20"/>
  </w:num>
  <w:num w:numId="19">
    <w:abstractNumId w:val="1"/>
  </w:num>
  <w:num w:numId="20">
    <w:abstractNumId w:val="0"/>
  </w:num>
  <w:num w:numId="21">
    <w:abstractNumId w:val="11"/>
  </w:num>
  <w:num w:numId="22">
    <w:abstractNumId w:val="9"/>
  </w:num>
  <w:num w:numId="23">
    <w:abstractNumId w:val="23"/>
  </w:num>
  <w:num w:numId="24">
    <w:abstractNumId w:val="27"/>
  </w:num>
  <w:num w:numId="25">
    <w:abstractNumId w:val="18"/>
  </w:num>
  <w:num w:numId="26">
    <w:abstractNumId w:val="3"/>
  </w:num>
  <w:num w:numId="27">
    <w:abstractNumId w:val="10"/>
  </w:num>
  <w:num w:numId="28">
    <w:abstractNumId w:val="28"/>
  </w:num>
  <w:num w:numId="29">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732"/>
    <w:rsid w:val="00021E2F"/>
    <w:rsid w:val="000250F4"/>
    <w:rsid w:val="0003214F"/>
    <w:rsid w:val="00035563"/>
    <w:rsid w:val="00045A14"/>
    <w:rsid w:val="00046CC6"/>
    <w:rsid w:val="0004772C"/>
    <w:rsid w:val="000544BF"/>
    <w:rsid w:val="0005588A"/>
    <w:rsid w:val="00060D07"/>
    <w:rsid w:val="0006176A"/>
    <w:rsid w:val="00075990"/>
    <w:rsid w:val="00082C18"/>
    <w:rsid w:val="000A45FB"/>
    <w:rsid w:val="000A4DE6"/>
    <w:rsid w:val="000A7D77"/>
    <w:rsid w:val="000B30AB"/>
    <w:rsid w:val="000B7784"/>
    <w:rsid w:val="000C0C86"/>
    <w:rsid w:val="000C3235"/>
    <w:rsid w:val="000D558D"/>
    <w:rsid w:val="000D5BE0"/>
    <w:rsid w:val="001126D9"/>
    <w:rsid w:val="0011494C"/>
    <w:rsid w:val="00124642"/>
    <w:rsid w:val="00130565"/>
    <w:rsid w:val="001313ED"/>
    <w:rsid w:val="00164B4C"/>
    <w:rsid w:val="001723BF"/>
    <w:rsid w:val="001820B7"/>
    <w:rsid w:val="0018330F"/>
    <w:rsid w:val="0018793B"/>
    <w:rsid w:val="001970F9"/>
    <w:rsid w:val="001A3AB4"/>
    <w:rsid w:val="001C785E"/>
    <w:rsid w:val="001E3CD2"/>
    <w:rsid w:val="001E7A96"/>
    <w:rsid w:val="001F43CE"/>
    <w:rsid w:val="001F43F6"/>
    <w:rsid w:val="00213BBC"/>
    <w:rsid w:val="00231F28"/>
    <w:rsid w:val="00232631"/>
    <w:rsid w:val="002332A2"/>
    <w:rsid w:val="002354BA"/>
    <w:rsid w:val="002475E3"/>
    <w:rsid w:val="00254BB8"/>
    <w:rsid w:val="00262938"/>
    <w:rsid w:val="002669CA"/>
    <w:rsid w:val="00273122"/>
    <w:rsid w:val="00280A23"/>
    <w:rsid w:val="00282356"/>
    <w:rsid w:val="002827F3"/>
    <w:rsid w:val="00291382"/>
    <w:rsid w:val="002972DD"/>
    <w:rsid w:val="002A2E36"/>
    <w:rsid w:val="002B1442"/>
    <w:rsid w:val="002B5FAF"/>
    <w:rsid w:val="002C083A"/>
    <w:rsid w:val="002C0AA9"/>
    <w:rsid w:val="002C4ECD"/>
    <w:rsid w:val="002C562D"/>
    <w:rsid w:val="002E0171"/>
    <w:rsid w:val="002F3FEE"/>
    <w:rsid w:val="00302A89"/>
    <w:rsid w:val="0031711B"/>
    <w:rsid w:val="00333AE9"/>
    <w:rsid w:val="0033602B"/>
    <w:rsid w:val="00340403"/>
    <w:rsid w:val="00354785"/>
    <w:rsid w:val="0035680B"/>
    <w:rsid w:val="00375412"/>
    <w:rsid w:val="00386D4D"/>
    <w:rsid w:val="003979F8"/>
    <w:rsid w:val="003A3F1A"/>
    <w:rsid w:val="003B264B"/>
    <w:rsid w:val="003B40FE"/>
    <w:rsid w:val="003C0615"/>
    <w:rsid w:val="003E43DB"/>
    <w:rsid w:val="003E7550"/>
    <w:rsid w:val="004003AA"/>
    <w:rsid w:val="00400A97"/>
    <w:rsid w:val="00405B13"/>
    <w:rsid w:val="004112BF"/>
    <w:rsid w:val="00412042"/>
    <w:rsid w:val="004127A6"/>
    <w:rsid w:val="00417270"/>
    <w:rsid w:val="004308BD"/>
    <w:rsid w:val="004338CC"/>
    <w:rsid w:val="004341BF"/>
    <w:rsid w:val="00435674"/>
    <w:rsid w:val="004378B9"/>
    <w:rsid w:val="0044621D"/>
    <w:rsid w:val="00450226"/>
    <w:rsid w:val="00452762"/>
    <w:rsid w:val="004645AB"/>
    <w:rsid w:val="00484B18"/>
    <w:rsid w:val="004873E0"/>
    <w:rsid w:val="00491E78"/>
    <w:rsid w:val="004A2D10"/>
    <w:rsid w:val="004A4414"/>
    <w:rsid w:val="004A7D01"/>
    <w:rsid w:val="004E0D38"/>
    <w:rsid w:val="004F3563"/>
    <w:rsid w:val="004F6581"/>
    <w:rsid w:val="00503CE7"/>
    <w:rsid w:val="00505E39"/>
    <w:rsid w:val="00514CB5"/>
    <w:rsid w:val="00534EE2"/>
    <w:rsid w:val="005457F4"/>
    <w:rsid w:val="005461DB"/>
    <w:rsid w:val="00563AFF"/>
    <w:rsid w:val="00566404"/>
    <w:rsid w:val="00566FCC"/>
    <w:rsid w:val="00583032"/>
    <w:rsid w:val="00591A51"/>
    <w:rsid w:val="00593DD9"/>
    <w:rsid w:val="005B2534"/>
    <w:rsid w:val="005C0A43"/>
    <w:rsid w:val="005C0FDD"/>
    <w:rsid w:val="005C3282"/>
    <w:rsid w:val="006100C2"/>
    <w:rsid w:val="00610B00"/>
    <w:rsid w:val="00612C12"/>
    <w:rsid w:val="00614758"/>
    <w:rsid w:val="006147CE"/>
    <w:rsid w:val="0061684E"/>
    <w:rsid w:val="00617960"/>
    <w:rsid w:val="0062590C"/>
    <w:rsid w:val="0062793F"/>
    <w:rsid w:val="006309E0"/>
    <w:rsid w:val="0063224D"/>
    <w:rsid w:val="00633AE6"/>
    <w:rsid w:val="006428D4"/>
    <w:rsid w:val="0064403F"/>
    <w:rsid w:val="00644110"/>
    <w:rsid w:val="0065219D"/>
    <w:rsid w:val="00671A1E"/>
    <w:rsid w:val="00672233"/>
    <w:rsid w:val="0067353F"/>
    <w:rsid w:val="00676BF6"/>
    <w:rsid w:val="00691D7B"/>
    <w:rsid w:val="00691F8B"/>
    <w:rsid w:val="00693EA2"/>
    <w:rsid w:val="00697597"/>
    <w:rsid w:val="006B0624"/>
    <w:rsid w:val="006B06AA"/>
    <w:rsid w:val="006B637B"/>
    <w:rsid w:val="006C35AD"/>
    <w:rsid w:val="006C49E2"/>
    <w:rsid w:val="006D3782"/>
    <w:rsid w:val="006D42BE"/>
    <w:rsid w:val="006E09BF"/>
    <w:rsid w:val="006F1ED3"/>
    <w:rsid w:val="00713C33"/>
    <w:rsid w:val="00721062"/>
    <w:rsid w:val="00733114"/>
    <w:rsid w:val="00753402"/>
    <w:rsid w:val="007630E3"/>
    <w:rsid w:val="00766FF7"/>
    <w:rsid w:val="007673AE"/>
    <w:rsid w:val="00783CB7"/>
    <w:rsid w:val="00784232"/>
    <w:rsid w:val="007860ED"/>
    <w:rsid w:val="00791C3F"/>
    <w:rsid w:val="00797BB8"/>
    <w:rsid w:val="007B07B0"/>
    <w:rsid w:val="007C3985"/>
    <w:rsid w:val="007C756E"/>
    <w:rsid w:val="007D5DB1"/>
    <w:rsid w:val="007E3B88"/>
    <w:rsid w:val="007E6CDA"/>
    <w:rsid w:val="007F0648"/>
    <w:rsid w:val="007F0EB5"/>
    <w:rsid w:val="00810393"/>
    <w:rsid w:val="00823E38"/>
    <w:rsid w:val="008275DE"/>
    <w:rsid w:val="008308DA"/>
    <w:rsid w:val="00833B9F"/>
    <w:rsid w:val="00844E35"/>
    <w:rsid w:val="0085113A"/>
    <w:rsid w:val="00865007"/>
    <w:rsid w:val="00865228"/>
    <w:rsid w:val="00867C07"/>
    <w:rsid w:val="00872F3E"/>
    <w:rsid w:val="008749F7"/>
    <w:rsid w:val="00875A06"/>
    <w:rsid w:val="008760F3"/>
    <w:rsid w:val="00876FED"/>
    <w:rsid w:val="00883685"/>
    <w:rsid w:val="00891282"/>
    <w:rsid w:val="008A56C2"/>
    <w:rsid w:val="008A7F7D"/>
    <w:rsid w:val="008C2698"/>
    <w:rsid w:val="008D0D4A"/>
    <w:rsid w:val="008D396F"/>
    <w:rsid w:val="008D39C0"/>
    <w:rsid w:val="008D5652"/>
    <w:rsid w:val="008E0CA1"/>
    <w:rsid w:val="008F3C49"/>
    <w:rsid w:val="008F51BC"/>
    <w:rsid w:val="0090038A"/>
    <w:rsid w:val="009014F1"/>
    <w:rsid w:val="00925CCE"/>
    <w:rsid w:val="00932F82"/>
    <w:rsid w:val="00935317"/>
    <w:rsid w:val="00935F3F"/>
    <w:rsid w:val="00936D77"/>
    <w:rsid w:val="00955BDE"/>
    <w:rsid w:val="00955F4C"/>
    <w:rsid w:val="0095745A"/>
    <w:rsid w:val="00982302"/>
    <w:rsid w:val="009A4108"/>
    <w:rsid w:val="009B38BE"/>
    <w:rsid w:val="009C0D8A"/>
    <w:rsid w:val="009C6BBE"/>
    <w:rsid w:val="009C7582"/>
    <w:rsid w:val="009E15C9"/>
    <w:rsid w:val="009E24EB"/>
    <w:rsid w:val="009E336A"/>
    <w:rsid w:val="009E60F3"/>
    <w:rsid w:val="00A0136F"/>
    <w:rsid w:val="00A2571D"/>
    <w:rsid w:val="00A33C8E"/>
    <w:rsid w:val="00A37CE8"/>
    <w:rsid w:val="00A722D1"/>
    <w:rsid w:val="00A83344"/>
    <w:rsid w:val="00A93BDB"/>
    <w:rsid w:val="00A95464"/>
    <w:rsid w:val="00A975A8"/>
    <w:rsid w:val="00AA483C"/>
    <w:rsid w:val="00AB501D"/>
    <w:rsid w:val="00AB5EC9"/>
    <w:rsid w:val="00AC0731"/>
    <w:rsid w:val="00AE3173"/>
    <w:rsid w:val="00AF1F8F"/>
    <w:rsid w:val="00B00A66"/>
    <w:rsid w:val="00B1672A"/>
    <w:rsid w:val="00B3383E"/>
    <w:rsid w:val="00B51739"/>
    <w:rsid w:val="00B57F43"/>
    <w:rsid w:val="00B732F3"/>
    <w:rsid w:val="00B92E5B"/>
    <w:rsid w:val="00B92ECC"/>
    <w:rsid w:val="00BA6D6C"/>
    <w:rsid w:val="00BB1B96"/>
    <w:rsid w:val="00BC64ED"/>
    <w:rsid w:val="00BC678C"/>
    <w:rsid w:val="00BD40D6"/>
    <w:rsid w:val="00BD4752"/>
    <w:rsid w:val="00BE17E5"/>
    <w:rsid w:val="00BE775B"/>
    <w:rsid w:val="00BF2CD4"/>
    <w:rsid w:val="00C00351"/>
    <w:rsid w:val="00C14237"/>
    <w:rsid w:val="00C16828"/>
    <w:rsid w:val="00C224D1"/>
    <w:rsid w:val="00C253C0"/>
    <w:rsid w:val="00C302E2"/>
    <w:rsid w:val="00C35323"/>
    <w:rsid w:val="00C3664A"/>
    <w:rsid w:val="00C4110E"/>
    <w:rsid w:val="00C43B70"/>
    <w:rsid w:val="00C43E2B"/>
    <w:rsid w:val="00C53663"/>
    <w:rsid w:val="00C54571"/>
    <w:rsid w:val="00C54B04"/>
    <w:rsid w:val="00C5642B"/>
    <w:rsid w:val="00C6383E"/>
    <w:rsid w:val="00C77797"/>
    <w:rsid w:val="00C87C02"/>
    <w:rsid w:val="00C90BAA"/>
    <w:rsid w:val="00C972A2"/>
    <w:rsid w:val="00CA0F45"/>
    <w:rsid w:val="00CA1EE9"/>
    <w:rsid w:val="00CB61F0"/>
    <w:rsid w:val="00CB6307"/>
    <w:rsid w:val="00CB7CF7"/>
    <w:rsid w:val="00CC3E34"/>
    <w:rsid w:val="00CD5F6F"/>
    <w:rsid w:val="00CF0C59"/>
    <w:rsid w:val="00CF345C"/>
    <w:rsid w:val="00D058BC"/>
    <w:rsid w:val="00D1132B"/>
    <w:rsid w:val="00D1429A"/>
    <w:rsid w:val="00D208B2"/>
    <w:rsid w:val="00D25EDF"/>
    <w:rsid w:val="00D370B6"/>
    <w:rsid w:val="00D37554"/>
    <w:rsid w:val="00D544B7"/>
    <w:rsid w:val="00D55842"/>
    <w:rsid w:val="00D605C0"/>
    <w:rsid w:val="00D70544"/>
    <w:rsid w:val="00D7066C"/>
    <w:rsid w:val="00D823A7"/>
    <w:rsid w:val="00DB06E1"/>
    <w:rsid w:val="00DB72E3"/>
    <w:rsid w:val="00DC0CE8"/>
    <w:rsid w:val="00DC799C"/>
    <w:rsid w:val="00DD1D4A"/>
    <w:rsid w:val="00DE1880"/>
    <w:rsid w:val="00DE62E4"/>
    <w:rsid w:val="00DE697B"/>
    <w:rsid w:val="00DF123C"/>
    <w:rsid w:val="00E0190D"/>
    <w:rsid w:val="00E15E6E"/>
    <w:rsid w:val="00E214DC"/>
    <w:rsid w:val="00E256E1"/>
    <w:rsid w:val="00E27201"/>
    <w:rsid w:val="00E31732"/>
    <w:rsid w:val="00E31A93"/>
    <w:rsid w:val="00E34861"/>
    <w:rsid w:val="00E37365"/>
    <w:rsid w:val="00E416DB"/>
    <w:rsid w:val="00E85F24"/>
    <w:rsid w:val="00E86627"/>
    <w:rsid w:val="00E93FA4"/>
    <w:rsid w:val="00E95462"/>
    <w:rsid w:val="00E97228"/>
    <w:rsid w:val="00E97E6C"/>
    <w:rsid w:val="00EB2E79"/>
    <w:rsid w:val="00EC1680"/>
    <w:rsid w:val="00EC27A7"/>
    <w:rsid w:val="00ED3430"/>
    <w:rsid w:val="00ED571A"/>
    <w:rsid w:val="00ED72DE"/>
    <w:rsid w:val="00EE5730"/>
    <w:rsid w:val="00EF196F"/>
    <w:rsid w:val="00F00673"/>
    <w:rsid w:val="00F0239A"/>
    <w:rsid w:val="00F066B1"/>
    <w:rsid w:val="00F351F1"/>
    <w:rsid w:val="00F35347"/>
    <w:rsid w:val="00F42434"/>
    <w:rsid w:val="00F44A22"/>
    <w:rsid w:val="00F5310E"/>
    <w:rsid w:val="00F76121"/>
    <w:rsid w:val="00F8656C"/>
    <w:rsid w:val="00F977EF"/>
    <w:rsid w:val="00FA43A2"/>
    <w:rsid w:val="00FB05B2"/>
    <w:rsid w:val="00FB40D3"/>
    <w:rsid w:val="00FC6120"/>
    <w:rsid w:val="00FC7605"/>
    <w:rsid w:val="00FD22F7"/>
    <w:rsid w:val="00FF5D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30B52B7-BF0F-D943-ACE2-E44B26E18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Arial" w:hAnsi="Arial"/>
      <w:b/>
      <w:sz w:val="22"/>
    </w:rPr>
  </w:style>
  <w:style w:type="paragraph" w:styleId="Ttulo2">
    <w:name w:val="heading 2"/>
    <w:basedOn w:val="Normal"/>
    <w:next w:val="Normal"/>
    <w:qFormat/>
    <w:pPr>
      <w:keepNext/>
      <w:jc w:val="center"/>
      <w:outlineLvl w:val="1"/>
    </w:pPr>
    <w:rPr>
      <w:rFonts w:ascii="Arial" w:hAnsi="Arial"/>
      <w:b/>
    </w:rPr>
  </w:style>
  <w:style w:type="paragraph" w:styleId="Ttulo3">
    <w:name w:val="heading 3"/>
    <w:basedOn w:val="Normal"/>
    <w:next w:val="Normal"/>
    <w:qFormat/>
    <w:pPr>
      <w:keepNext/>
      <w:outlineLvl w:val="2"/>
    </w:pPr>
    <w:rPr>
      <w:rFonts w:ascii="Arial" w:hAnsi="Arial"/>
      <w:b/>
      <w:sz w:val="16"/>
      <w:lang w:val="es-ES_tradnl"/>
    </w:rPr>
  </w:style>
  <w:style w:type="paragraph" w:styleId="Ttulo4">
    <w:name w:val="heading 4"/>
    <w:basedOn w:val="Normal"/>
    <w:next w:val="Normal"/>
    <w:qFormat/>
    <w:pPr>
      <w:keepNext/>
      <w:jc w:val="center"/>
      <w:outlineLvl w:val="3"/>
    </w:pPr>
    <w:rPr>
      <w:rFonts w:ascii="Arial" w:hAnsi="Arial"/>
      <w:b/>
      <w:sz w:val="16"/>
      <w:lang w:val="es-ES_tradnl"/>
    </w:rPr>
  </w:style>
  <w:style w:type="paragraph" w:styleId="Ttulo5">
    <w:name w:val="heading 5"/>
    <w:basedOn w:val="Normal"/>
    <w:next w:val="Normal"/>
    <w:qFormat/>
    <w:pPr>
      <w:keepNext/>
      <w:jc w:val="center"/>
      <w:outlineLvl w:val="4"/>
    </w:pPr>
    <w:rPr>
      <w:rFonts w:ascii="Arial" w:hAnsi="Arial" w:cs="Arial"/>
      <w:b/>
      <w:sz w:val="12"/>
      <w:lang w:val="en-US"/>
    </w:rPr>
  </w:style>
  <w:style w:type="paragraph" w:styleId="Ttulo6">
    <w:name w:val="heading 6"/>
    <w:basedOn w:val="Normal"/>
    <w:next w:val="Normal"/>
    <w:qFormat/>
    <w:pPr>
      <w:keepNext/>
      <w:spacing w:before="120" w:after="120"/>
      <w:outlineLvl w:val="5"/>
    </w:pPr>
    <w:rPr>
      <w:rFonts w:ascii="Arial" w:hAnsi="Arial"/>
      <w:b/>
    </w:rPr>
  </w:style>
  <w:style w:type="paragraph" w:styleId="Ttulo7">
    <w:name w:val="heading 7"/>
    <w:basedOn w:val="Normal"/>
    <w:next w:val="Normal"/>
    <w:qFormat/>
    <w:pPr>
      <w:keepNext/>
      <w:ind w:left="705"/>
      <w:jc w:val="center"/>
      <w:outlineLvl w:val="6"/>
    </w:pPr>
    <w:rPr>
      <w:rFonts w:ascii="Arial" w:hAnsi="Arial"/>
      <w:b/>
      <w:sz w:val="24"/>
      <w:lang w:val="es-ES_tradnl"/>
    </w:rPr>
  </w:style>
  <w:style w:type="paragraph" w:styleId="Ttulo8">
    <w:name w:val="heading 8"/>
    <w:basedOn w:val="Normal"/>
    <w:next w:val="Normal"/>
    <w:qFormat/>
    <w:pPr>
      <w:keepNext/>
      <w:numPr>
        <w:numId w:val="1"/>
      </w:numPr>
      <w:outlineLvl w:val="7"/>
    </w:pPr>
    <w:rPr>
      <w:rFonts w:ascii="Arial" w:hAnsi="Arial"/>
      <w:b/>
      <w:sz w:val="24"/>
      <w:lang w:val="es-ES_tradnl"/>
    </w:rPr>
  </w:style>
  <w:style w:type="paragraph" w:styleId="Ttulo9">
    <w:name w:val="heading 9"/>
    <w:basedOn w:val="Normal"/>
    <w:next w:val="Normal"/>
    <w:qFormat/>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independiente">
    <w:name w:val="Body Text"/>
    <w:basedOn w:val="Normal"/>
    <w:pPr>
      <w:jc w:val="both"/>
    </w:pPr>
    <w:rPr>
      <w:rFonts w:ascii="Arial" w:hAnsi="Arial"/>
      <w:b/>
    </w:rPr>
  </w:style>
  <w:style w:type="paragraph" w:styleId="Textoindependiente2">
    <w:name w:val="Body Text 2"/>
    <w:basedOn w:val="Normal"/>
    <w:pPr>
      <w:jc w:val="center"/>
    </w:pPr>
    <w:rPr>
      <w:rFonts w:ascii="Arial" w:hAnsi="Arial"/>
      <w:b/>
    </w:rPr>
  </w:style>
  <w:style w:type="paragraph" w:styleId="Textoindependiente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15E6E"/>
    <w:pPr>
      <w:suppressAutoHyphens/>
      <w:autoSpaceDN w:val="0"/>
      <w:textAlignment w:val="baseline"/>
    </w:pPr>
    <w:rPr>
      <w:kern w:val="3"/>
      <w:lang w:val="es-ES" w:eastAsia="es-ES"/>
    </w:rPr>
  </w:style>
  <w:style w:type="paragraph" w:styleId="Prrafodelista">
    <w:name w:val="List Paragraph"/>
    <w:aliases w:val="titulo 3,Cuadrícula media 1 - Énfasis 21,Vinetas"/>
    <w:basedOn w:val="Normal"/>
    <w:link w:val="PrrafodelistaCar"/>
    <w:uiPriority w:val="34"/>
    <w:qFormat/>
    <w:rsid w:val="00E15E6E"/>
    <w:pPr>
      <w:ind w:left="720"/>
      <w:contextualSpacing/>
    </w:pPr>
  </w:style>
  <w:style w:type="paragraph" w:styleId="NormalWeb">
    <w:name w:val="Normal (Web)"/>
    <w:basedOn w:val="Normal"/>
    <w:uiPriority w:val="99"/>
    <w:unhideWhenUsed/>
    <w:rsid w:val="00E15E6E"/>
    <w:pPr>
      <w:spacing w:before="100" w:beforeAutospacing="1" w:after="100" w:afterAutospacing="1"/>
    </w:pPr>
    <w:rPr>
      <w:sz w:val="24"/>
      <w:szCs w:val="24"/>
      <w:lang w:val="es-CO" w:eastAsia="es-ES_tradnl"/>
    </w:rPr>
  </w:style>
  <w:style w:type="character" w:customStyle="1" w:styleId="PrrafodelistaCar">
    <w:name w:val="Párrafo de lista Car"/>
    <w:aliases w:val="titulo 3 Car,Cuadrícula media 1 - Énfasis 21 Car,Vinetas Car"/>
    <w:link w:val="Prrafodelista"/>
    <w:uiPriority w:val="34"/>
    <w:locked/>
    <w:rsid w:val="00E15E6E"/>
    <w:rPr>
      <w:lang w:val="es-ES" w:eastAsia="es-ES"/>
    </w:rPr>
  </w:style>
  <w:style w:type="paragraph" w:styleId="Descripcin">
    <w:name w:val="caption"/>
    <w:aliases w:val="Epígrafe,Epígrafe2,Descripción1,caption,Epígrafe21,Descripción11,Epígrafe211,Descripción111,caption2"/>
    <w:basedOn w:val="Normal"/>
    <w:next w:val="Normal"/>
    <w:link w:val="DescripcinCar"/>
    <w:uiPriority w:val="35"/>
    <w:unhideWhenUsed/>
    <w:qFormat/>
    <w:rsid w:val="00E15E6E"/>
    <w:rPr>
      <w:b/>
      <w:bCs/>
    </w:rPr>
  </w:style>
  <w:style w:type="character" w:styleId="nfasis">
    <w:name w:val="Emphasis"/>
    <w:qFormat/>
    <w:rsid w:val="00E15E6E"/>
    <w:rPr>
      <w:i/>
      <w:iCs/>
    </w:rPr>
  </w:style>
  <w:style w:type="paragraph" w:customStyle="1" w:styleId="Default">
    <w:name w:val="Default"/>
    <w:rsid w:val="005457F4"/>
    <w:pPr>
      <w:autoSpaceDE w:val="0"/>
      <w:autoSpaceDN w:val="0"/>
      <w:adjustRightInd w:val="0"/>
    </w:pPr>
    <w:rPr>
      <w:rFonts w:ascii="Tahoma" w:hAnsi="Tahoma" w:cs="Tahoma"/>
      <w:color w:val="000000"/>
      <w:sz w:val="24"/>
      <w:szCs w:val="24"/>
      <w:lang w:eastAsia="es-CO"/>
    </w:rPr>
  </w:style>
  <w:style w:type="numbering" w:customStyle="1" w:styleId="WWNum22">
    <w:name w:val="WWNum22"/>
    <w:basedOn w:val="Sinlista"/>
    <w:rsid w:val="005457F4"/>
    <w:pPr>
      <w:numPr>
        <w:numId w:val="23"/>
      </w:numPr>
    </w:pPr>
  </w:style>
  <w:style w:type="character" w:customStyle="1" w:styleId="DescripcinCar">
    <w:name w:val="Descripción Car"/>
    <w:aliases w:val="Epígrafe Car,Epígrafe2 Car,Descripción1 Car,caption Car,Epígrafe21 Car,Descripción11 Car,Epígrafe211 Car,Descripción111 Car,caption2 Car"/>
    <w:link w:val="Descripcin"/>
    <w:uiPriority w:val="35"/>
    <w:rsid w:val="00A37CE8"/>
    <w:rPr>
      <w:b/>
      <w:bCs/>
      <w:lang w:val="es-ES" w:eastAsia="es-ES"/>
    </w:rPr>
  </w:style>
  <w:style w:type="paragraph" w:customStyle="1" w:styleId="TableParagraph">
    <w:name w:val="Table Paragraph"/>
    <w:basedOn w:val="Normal"/>
    <w:uiPriority w:val="1"/>
    <w:qFormat/>
    <w:rsid w:val="00F76121"/>
    <w:pPr>
      <w:widowControl w:val="0"/>
      <w:autoSpaceDE w:val="0"/>
      <w:autoSpaceDN w:val="0"/>
    </w:pPr>
    <w:rPr>
      <w:rFonts w:ascii="Arial" w:eastAsia="Arial"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1.xml"/><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chart" Target="charts/chart3.xml"/><Relationship Id="rId47" Type="http://schemas.openxmlformats.org/officeDocument/2006/relationships/hyperlink" Target="http://orfeo.uaesp.gov.co/orfeo/busqueda/registro.php?fldRADI_NUME_RADI=20202000158541&amp;PHPSESSID=192o168o3o60JENNIFERoROMERO&amp;krd=JENNIFER.ROMERO" TargetMode="External"/><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chart" Target="charts/chart2.xml"/><Relationship Id="rId45" Type="http://schemas.openxmlformats.org/officeDocument/2006/relationships/chart" Target="charts/chart6.xml"/><Relationship Id="rId53" Type="http://schemas.openxmlformats.org/officeDocument/2006/relationships/image" Target="media/image37.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chart" Target="charts/chart4.xml"/><Relationship Id="rId48" Type="http://schemas.openxmlformats.org/officeDocument/2006/relationships/image" Target="media/image34.png"/><Relationship Id="rId56" Type="http://schemas.openxmlformats.org/officeDocument/2006/relationships/header" Target="header2.xml"/><Relationship Id="rId8" Type="http://schemas.openxmlformats.org/officeDocument/2006/relationships/image" Target="media/image1.jpg"/><Relationship Id="rId51" Type="http://schemas.microsoft.com/office/2007/relationships/hdphoto" Target="media/hdphoto2.wdp"/><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3.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microsoft.com/office/2007/relationships/hdphoto" Target="media/hdphoto1.wdp"/><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chart" Target="charts/chart5.xml"/><Relationship Id="rId52"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39.jpe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ocuments\JENNIFER%20ROMERO\Informe_supervision\vario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ocuments\JENNIFER%20ROMERO\Informe_supervision\vario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dmin\Documents\JENNIFER%20ROMERO\Informe_supervision\vario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dmin\Documents\JENNIFER%20ROMERO\Informe_supervision\vario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dmin\Documents\JENNIFER%20ROMERO\Informe_supervision\vario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dmin\Documents\JENNIFER%20ROMERO\Informe_supervision\var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Área (m²) intervenida por Área limpia durante septiembre 2020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Hoja12!$I$9:$I$10</c:f>
              <c:strCache>
                <c:ptCount val="2"/>
                <c:pt idx="0">
                  <c:v>septiembre</c:v>
                </c:pt>
                <c:pt idx="1">
                  <c:v>m²</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Hoja12!$H$11:$H$16</c:f>
              <c:strCache>
                <c:ptCount val="6"/>
                <c:pt idx="0">
                  <c:v>ANDEN</c:v>
                </c:pt>
                <c:pt idx="1">
                  <c:v>OREJA</c:v>
                </c:pt>
                <c:pt idx="2">
                  <c:v>PARQUE</c:v>
                </c:pt>
                <c:pt idx="3">
                  <c:v>PERIFERIA CUERPO HIDRÍCO</c:v>
                </c:pt>
                <c:pt idx="4">
                  <c:v>SEPARADOR VIAL</c:v>
                </c:pt>
                <c:pt idx="5">
                  <c:v>ZONA AMBIENTAL</c:v>
                </c:pt>
              </c:strCache>
            </c:strRef>
          </c:cat>
          <c:val>
            <c:numRef>
              <c:f>Hoja12!$I$11:$I$16</c:f>
              <c:numCache>
                <c:formatCode>#,##0</c:formatCode>
                <c:ptCount val="6"/>
                <c:pt idx="0">
                  <c:v>1237665</c:v>
                </c:pt>
                <c:pt idx="1">
                  <c:v>13611</c:v>
                </c:pt>
                <c:pt idx="2">
                  <c:v>2706939</c:v>
                </c:pt>
                <c:pt idx="3">
                  <c:v>199678</c:v>
                </c:pt>
                <c:pt idx="4">
                  <c:v>1550136</c:v>
                </c:pt>
                <c:pt idx="5">
                  <c:v>545470</c:v>
                </c:pt>
              </c:numCache>
            </c:numRef>
          </c:val>
          <c:extLst>
            <c:ext xmlns:c16="http://schemas.microsoft.com/office/drawing/2014/chart" uri="{C3380CC4-5D6E-409C-BE32-E72D297353CC}">
              <c16:uniqueId val="{00000000-AB79-A443-B2BB-BCF3A8162B62}"/>
            </c:ext>
          </c:extLst>
        </c:ser>
        <c:dLbls>
          <c:showLegendKey val="0"/>
          <c:showVal val="0"/>
          <c:showCatName val="0"/>
          <c:showSerName val="0"/>
          <c:showPercent val="0"/>
          <c:showBubbleSize val="0"/>
        </c:dLbls>
        <c:gapWidth val="65"/>
        <c:shape val="box"/>
        <c:axId val="1516305840"/>
        <c:axId val="1564126992"/>
        <c:axId val="0"/>
      </c:bar3DChart>
      <c:catAx>
        <c:axId val="151630584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Emplazamientos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564126992"/>
        <c:crosses val="autoZero"/>
        <c:auto val="1"/>
        <c:lblAlgn val="ctr"/>
        <c:lblOffset val="100"/>
        <c:noMultiLvlLbl val="0"/>
      </c:catAx>
      <c:valAx>
        <c:axId val="15641269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CO"/>
                  <a:t>Área (m²)</a:t>
                </a:r>
              </a:p>
            </c:rich>
          </c:tx>
          <c:layout>
            <c:manualLayout>
              <c:xMode val="edge"/>
              <c:yMode val="edge"/>
              <c:x val="4.699650043744532E-2"/>
              <c:y val="0.3149766695829687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C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51630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CO"/>
              <a:t>Residuos vegetales Corte de césped 2020</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CO"/>
        </a:p>
      </c:txPr>
    </c:title>
    <c:autoTitleDeleted val="0"/>
    <c:plotArea>
      <c:layout/>
      <c:lineChart>
        <c:grouping val="standard"/>
        <c:varyColors val="0"/>
        <c:ser>
          <c:idx val="0"/>
          <c:order val="0"/>
          <c:spPr>
            <a:ln w="22225" cap="rnd" cmpd="sng" algn="ctr">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residuos!$F$3:$N$3</c:f>
              <c:strCache>
                <c:ptCount val="9"/>
                <c:pt idx="0">
                  <c:v>ENERO</c:v>
                </c:pt>
                <c:pt idx="1">
                  <c:v>FEBRERO</c:v>
                </c:pt>
                <c:pt idx="2">
                  <c:v>MARZO</c:v>
                </c:pt>
                <c:pt idx="3">
                  <c:v>ABRIL</c:v>
                </c:pt>
                <c:pt idx="4">
                  <c:v>MAYO</c:v>
                </c:pt>
                <c:pt idx="5">
                  <c:v>JUNIO</c:v>
                </c:pt>
                <c:pt idx="6">
                  <c:v>JULIO</c:v>
                </c:pt>
                <c:pt idx="7">
                  <c:v>AGOSTO</c:v>
                </c:pt>
                <c:pt idx="8">
                  <c:v>SEPTIEMBRE</c:v>
                </c:pt>
              </c:strCache>
            </c:strRef>
          </c:cat>
          <c:val>
            <c:numRef>
              <c:f>residuos!$F$4:$N$4</c:f>
              <c:numCache>
                <c:formatCode>General</c:formatCode>
                <c:ptCount val="9"/>
                <c:pt idx="0">
                  <c:v>387.96</c:v>
                </c:pt>
                <c:pt idx="1">
                  <c:v>144.72999999999999</c:v>
                </c:pt>
                <c:pt idx="2">
                  <c:v>408.39</c:v>
                </c:pt>
                <c:pt idx="3">
                  <c:v>692.62</c:v>
                </c:pt>
                <c:pt idx="4">
                  <c:v>579.52</c:v>
                </c:pt>
                <c:pt idx="5">
                  <c:v>427.22</c:v>
                </c:pt>
                <c:pt idx="6">
                  <c:v>562.09</c:v>
                </c:pt>
                <c:pt idx="7">
                  <c:v>379.8</c:v>
                </c:pt>
                <c:pt idx="8">
                  <c:v>410.31</c:v>
                </c:pt>
              </c:numCache>
            </c:numRef>
          </c:val>
          <c:smooth val="0"/>
          <c:extLst>
            <c:ext xmlns:c16="http://schemas.microsoft.com/office/drawing/2014/chart" uri="{C3380CC4-5D6E-409C-BE32-E72D297353CC}">
              <c16:uniqueId val="{00000000-2484-AF40-83E8-E5DF21491BA8}"/>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51951360"/>
        <c:axId val="1564130736"/>
      </c:lineChart>
      <c:catAx>
        <c:axId val="145195136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1564130736"/>
        <c:crosses val="autoZero"/>
        <c:auto val="1"/>
        <c:lblAlgn val="ctr"/>
        <c:lblOffset val="100"/>
        <c:noMultiLvlLbl val="0"/>
      </c:catAx>
      <c:valAx>
        <c:axId val="1564130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14519513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CO" sz="1100" b="1">
                <a:latin typeface="+mj-lt"/>
              </a:rPr>
              <a:t>Individuos arboreos intervenidos desde el inicio de la concesión ASE 5</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B995-F54C-BD44-5A8EF248D719}"/>
              </c:ext>
            </c:extLst>
          </c:dPt>
          <c:dPt>
            <c:idx val="2"/>
            <c:invertIfNegative val="0"/>
            <c:bubble3D val="0"/>
            <c:spPr>
              <a:solidFill>
                <a:srgbClr val="92D050"/>
              </a:solidFill>
              <a:ln>
                <a:noFill/>
              </a:ln>
              <a:effectLst/>
            </c:spPr>
            <c:extLst>
              <c:ext xmlns:c16="http://schemas.microsoft.com/office/drawing/2014/chart" uri="{C3380CC4-5D6E-409C-BE32-E72D297353CC}">
                <c16:uniqueId val="{00000003-B995-F54C-BD44-5A8EF248D719}"/>
              </c:ext>
            </c:extLst>
          </c:dPt>
          <c:dPt>
            <c:idx val="3"/>
            <c:invertIfNegative val="0"/>
            <c:bubble3D val="0"/>
            <c:spPr>
              <a:solidFill>
                <a:srgbClr val="92D050"/>
              </a:solidFill>
              <a:ln>
                <a:noFill/>
              </a:ln>
              <a:effectLst/>
            </c:spPr>
            <c:extLst>
              <c:ext xmlns:c16="http://schemas.microsoft.com/office/drawing/2014/chart" uri="{C3380CC4-5D6E-409C-BE32-E72D297353CC}">
                <c16:uniqueId val="{00000005-B995-F54C-BD44-5A8EF248D719}"/>
              </c:ext>
            </c:extLst>
          </c:dPt>
          <c:dPt>
            <c:idx val="4"/>
            <c:invertIfNegative val="0"/>
            <c:bubble3D val="0"/>
            <c:spPr>
              <a:solidFill>
                <a:srgbClr val="92D050"/>
              </a:solidFill>
              <a:ln>
                <a:noFill/>
              </a:ln>
              <a:effectLst/>
            </c:spPr>
            <c:extLst>
              <c:ext xmlns:c16="http://schemas.microsoft.com/office/drawing/2014/chart" uri="{C3380CC4-5D6E-409C-BE32-E72D297353CC}">
                <c16:uniqueId val="{00000007-B995-F54C-BD44-5A8EF248D719}"/>
              </c:ext>
            </c:extLst>
          </c:dPt>
          <c:dPt>
            <c:idx val="5"/>
            <c:invertIfNegative val="0"/>
            <c:bubble3D val="0"/>
            <c:spPr>
              <a:solidFill>
                <a:srgbClr val="92D050"/>
              </a:solidFill>
              <a:ln>
                <a:noFill/>
              </a:ln>
              <a:effectLst/>
            </c:spPr>
            <c:extLst>
              <c:ext xmlns:c16="http://schemas.microsoft.com/office/drawing/2014/chart" uri="{C3380CC4-5D6E-409C-BE32-E72D297353CC}">
                <c16:uniqueId val="{00000009-B995-F54C-BD44-5A8EF248D719}"/>
              </c:ext>
            </c:extLst>
          </c:dPt>
          <c:dPt>
            <c:idx val="6"/>
            <c:invertIfNegative val="0"/>
            <c:bubble3D val="0"/>
            <c:spPr>
              <a:solidFill>
                <a:srgbClr val="92D050"/>
              </a:solidFill>
              <a:ln>
                <a:noFill/>
              </a:ln>
              <a:effectLst/>
            </c:spPr>
            <c:extLst>
              <c:ext xmlns:c16="http://schemas.microsoft.com/office/drawing/2014/chart" uri="{C3380CC4-5D6E-409C-BE32-E72D297353CC}">
                <c16:uniqueId val="{0000000B-B995-F54C-BD44-5A8EF248D719}"/>
              </c:ext>
            </c:extLst>
          </c:dPt>
          <c:dPt>
            <c:idx val="7"/>
            <c:invertIfNegative val="0"/>
            <c:bubble3D val="0"/>
            <c:spPr>
              <a:solidFill>
                <a:srgbClr val="92D050"/>
              </a:solidFill>
              <a:ln>
                <a:noFill/>
              </a:ln>
              <a:effectLst/>
            </c:spPr>
            <c:extLst>
              <c:ext xmlns:c16="http://schemas.microsoft.com/office/drawing/2014/chart" uri="{C3380CC4-5D6E-409C-BE32-E72D297353CC}">
                <c16:uniqueId val="{0000000D-B995-F54C-BD44-5A8EF248D719}"/>
              </c:ext>
            </c:extLst>
          </c:dPt>
          <c:dPt>
            <c:idx val="8"/>
            <c:invertIfNegative val="0"/>
            <c:bubble3D val="0"/>
            <c:spPr>
              <a:solidFill>
                <a:srgbClr val="92D050"/>
              </a:solidFill>
              <a:ln>
                <a:noFill/>
              </a:ln>
              <a:effectLst/>
            </c:spPr>
            <c:extLst>
              <c:ext xmlns:c16="http://schemas.microsoft.com/office/drawing/2014/chart" uri="{C3380CC4-5D6E-409C-BE32-E72D297353CC}">
                <c16:uniqueId val="{0000000F-B995-F54C-BD44-5A8EF248D719}"/>
              </c:ext>
            </c:extLst>
          </c:dPt>
          <c:dPt>
            <c:idx val="9"/>
            <c:invertIfNegative val="0"/>
            <c:bubble3D val="0"/>
            <c:spPr>
              <a:solidFill>
                <a:srgbClr val="92D050"/>
              </a:solidFill>
              <a:ln>
                <a:noFill/>
              </a:ln>
              <a:effectLst/>
            </c:spPr>
            <c:extLst>
              <c:ext xmlns:c16="http://schemas.microsoft.com/office/drawing/2014/chart" uri="{C3380CC4-5D6E-409C-BE32-E72D297353CC}">
                <c16:uniqueId val="{00000011-B995-F54C-BD44-5A8EF248D719}"/>
              </c:ext>
            </c:extLst>
          </c:dPt>
          <c:dPt>
            <c:idx val="10"/>
            <c:invertIfNegative val="0"/>
            <c:bubble3D val="0"/>
            <c:spPr>
              <a:solidFill>
                <a:srgbClr val="92D050"/>
              </a:solidFill>
              <a:ln>
                <a:noFill/>
              </a:ln>
              <a:effectLst/>
            </c:spPr>
            <c:extLst>
              <c:ext xmlns:c16="http://schemas.microsoft.com/office/drawing/2014/chart" uri="{C3380CC4-5D6E-409C-BE32-E72D297353CC}">
                <c16:uniqueId val="{00000013-B995-F54C-BD44-5A8EF248D719}"/>
              </c:ext>
            </c:extLst>
          </c:dPt>
          <c:dPt>
            <c:idx val="11"/>
            <c:invertIfNegative val="0"/>
            <c:bubble3D val="0"/>
            <c:spPr>
              <a:solidFill>
                <a:schemeClr val="accent2">
                  <a:lumMod val="75000"/>
                </a:schemeClr>
              </a:solidFill>
              <a:ln>
                <a:noFill/>
              </a:ln>
              <a:effectLst/>
            </c:spPr>
            <c:extLst>
              <c:ext xmlns:c16="http://schemas.microsoft.com/office/drawing/2014/chart" uri="{C3380CC4-5D6E-409C-BE32-E72D297353CC}">
                <c16:uniqueId val="{00000015-B995-F54C-BD44-5A8EF248D719}"/>
              </c:ext>
            </c:extLst>
          </c:dPt>
          <c:dPt>
            <c:idx val="12"/>
            <c:invertIfNegative val="0"/>
            <c:bubble3D val="0"/>
            <c:spPr>
              <a:solidFill>
                <a:schemeClr val="accent2">
                  <a:lumMod val="75000"/>
                </a:schemeClr>
              </a:solidFill>
              <a:ln>
                <a:noFill/>
              </a:ln>
              <a:effectLst/>
            </c:spPr>
            <c:extLst>
              <c:ext xmlns:c16="http://schemas.microsoft.com/office/drawing/2014/chart" uri="{C3380CC4-5D6E-409C-BE32-E72D297353CC}">
                <c16:uniqueId val="{00000017-B995-F54C-BD44-5A8EF248D719}"/>
              </c:ext>
            </c:extLst>
          </c:dPt>
          <c:dPt>
            <c:idx val="13"/>
            <c:invertIfNegative val="0"/>
            <c:bubble3D val="0"/>
            <c:spPr>
              <a:solidFill>
                <a:schemeClr val="accent2">
                  <a:lumMod val="75000"/>
                </a:schemeClr>
              </a:solidFill>
              <a:ln>
                <a:noFill/>
              </a:ln>
              <a:effectLst/>
            </c:spPr>
            <c:extLst>
              <c:ext xmlns:c16="http://schemas.microsoft.com/office/drawing/2014/chart" uri="{C3380CC4-5D6E-409C-BE32-E72D297353CC}">
                <c16:uniqueId val="{00000019-B995-F54C-BD44-5A8EF248D719}"/>
              </c:ext>
            </c:extLst>
          </c:dPt>
          <c:dPt>
            <c:idx val="14"/>
            <c:invertIfNegative val="0"/>
            <c:bubble3D val="0"/>
            <c:spPr>
              <a:solidFill>
                <a:schemeClr val="accent2">
                  <a:lumMod val="75000"/>
                </a:schemeClr>
              </a:solidFill>
              <a:ln>
                <a:noFill/>
              </a:ln>
              <a:effectLst/>
            </c:spPr>
            <c:extLst>
              <c:ext xmlns:c16="http://schemas.microsoft.com/office/drawing/2014/chart" uri="{C3380CC4-5D6E-409C-BE32-E72D297353CC}">
                <c16:uniqueId val="{0000001B-B995-F54C-BD44-5A8EF248D719}"/>
              </c:ext>
            </c:extLst>
          </c:dPt>
          <c:dPt>
            <c:idx val="15"/>
            <c:invertIfNegative val="0"/>
            <c:bubble3D val="0"/>
            <c:spPr>
              <a:solidFill>
                <a:schemeClr val="accent2">
                  <a:lumMod val="75000"/>
                </a:schemeClr>
              </a:solidFill>
              <a:ln>
                <a:noFill/>
              </a:ln>
              <a:effectLst/>
            </c:spPr>
            <c:extLst>
              <c:ext xmlns:c16="http://schemas.microsoft.com/office/drawing/2014/chart" uri="{C3380CC4-5D6E-409C-BE32-E72D297353CC}">
                <c16:uniqueId val="{0000001D-B995-F54C-BD44-5A8EF248D719}"/>
              </c:ext>
            </c:extLst>
          </c:dPt>
          <c:dPt>
            <c:idx val="16"/>
            <c:invertIfNegative val="0"/>
            <c:bubble3D val="0"/>
            <c:spPr>
              <a:solidFill>
                <a:schemeClr val="accent2">
                  <a:lumMod val="75000"/>
                </a:schemeClr>
              </a:solidFill>
              <a:ln>
                <a:noFill/>
              </a:ln>
              <a:effectLst/>
            </c:spPr>
            <c:extLst>
              <c:ext xmlns:c16="http://schemas.microsoft.com/office/drawing/2014/chart" uri="{C3380CC4-5D6E-409C-BE32-E72D297353CC}">
                <c16:uniqueId val="{0000001F-B995-F54C-BD44-5A8EF248D719}"/>
              </c:ext>
            </c:extLst>
          </c:dPt>
          <c:dPt>
            <c:idx val="17"/>
            <c:invertIfNegative val="0"/>
            <c:bubble3D val="0"/>
            <c:spPr>
              <a:solidFill>
                <a:schemeClr val="accent2">
                  <a:lumMod val="75000"/>
                </a:schemeClr>
              </a:solidFill>
              <a:ln>
                <a:noFill/>
              </a:ln>
              <a:effectLst/>
            </c:spPr>
            <c:extLst>
              <c:ext xmlns:c16="http://schemas.microsoft.com/office/drawing/2014/chart" uri="{C3380CC4-5D6E-409C-BE32-E72D297353CC}">
                <c16:uniqueId val="{00000021-B995-F54C-BD44-5A8EF248D719}"/>
              </c:ext>
            </c:extLst>
          </c:dPt>
          <c:dPt>
            <c:idx val="18"/>
            <c:invertIfNegative val="0"/>
            <c:bubble3D val="0"/>
            <c:spPr>
              <a:solidFill>
                <a:schemeClr val="accent2">
                  <a:lumMod val="75000"/>
                </a:schemeClr>
              </a:solidFill>
              <a:ln>
                <a:noFill/>
              </a:ln>
              <a:effectLst/>
            </c:spPr>
            <c:extLst>
              <c:ext xmlns:c16="http://schemas.microsoft.com/office/drawing/2014/chart" uri="{C3380CC4-5D6E-409C-BE32-E72D297353CC}">
                <c16:uniqueId val="{00000023-B995-F54C-BD44-5A8EF248D719}"/>
              </c:ext>
            </c:extLst>
          </c:dPt>
          <c:dPt>
            <c:idx val="19"/>
            <c:invertIfNegative val="0"/>
            <c:bubble3D val="0"/>
            <c:spPr>
              <a:solidFill>
                <a:schemeClr val="accent2">
                  <a:lumMod val="75000"/>
                </a:schemeClr>
              </a:solidFill>
              <a:ln>
                <a:noFill/>
              </a:ln>
              <a:effectLst/>
            </c:spPr>
            <c:extLst>
              <c:ext xmlns:c16="http://schemas.microsoft.com/office/drawing/2014/chart" uri="{C3380CC4-5D6E-409C-BE32-E72D297353CC}">
                <c16:uniqueId val="{00000025-B995-F54C-BD44-5A8EF248D719}"/>
              </c:ext>
            </c:extLst>
          </c:dPt>
          <c:dPt>
            <c:idx val="20"/>
            <c:invertIfNegative val="0"/>
            <c:bubble3D val="0"/>
            <c:spPr>
              <a:solidFill>
                <a:schemeClr val="accent2">
                  <a:lumMod val="75000"/>
                </a:schemeClr>
              </a:solidFill>
              <a:ln>
                <a:noFill/>
              </a:ln>
              <a:effectLst/>
            </c:spPr>
            <c:extLst>
              <c:ext xmlns:c16="http://schemas.microsoft.com/office/drawing/2014/chart" uri="{C3380CC4-5D6E-409C-BE32-E72D297353CC}">
                <c16:uniqueId val="{00000027-B995-F54C-BD44-5A8EF248D719}"/>
              </c:ext>
            </c:extLst>
          </c:dPt>
          <c:dPt>
            <c:idx val="21"/>
            <c:invertIfNegative val="0"/>
            <c:bubble3D val="0"/>
            <c:spPr>
              <a:solidFill>
                <a:schemeClr val="accent2">
                  <a:lumMod val="75000"/>
                </a:schemeClr>
              </a:solidFill>
              <a:ln>
                <a:noFill/>
              </a:ln>
              <a:effectLst/>
            </c:spPr>
            <c:extLst>
              <c:ext xmlns:c16="http://schemas.microsoft.com/office/drawing/2014/chart" uri="{C3380CC4-5D6E-409C-BE32-E72D297353CC}">
                <c16:uniqueId val="{00000029-B995-F54C-BD44-5A8EF248D719}"/>
              </c:ext>
            </c:extLst>
          </c:dPt>
          <c:dPt>
            <c:idx val="22"/>
            <c:invertIfNegative val="0"/>
            <c:bubble3D val="0"/>
            <c:spPr>
              <a:solidFill>
                <a:schemeClr val="accent2">
                  <a:lumMod val="75000"/>
                </a:schemeClr>
              </a:solidFill>
              <a:ln>
                <a:noFill/>
              </a:ln>
              <a:effectLst/>
            </c:spPr>
            <c:extLst>
              <c:ext xmlns:c16="http://schemas.microsoft.com/office/drawing/2014/chart" uri="{C3380CC4-5D6E-409C-BE32-E72D297353CC}">
                <c16:uniqueId val="{0000002B-B995-F54C-BD44-5A8EF248D719}"/>
              </c:ext>
            </c:extLst>
          </c:dPt>
          <c:dPt>
            <c:idx val="29"/>
            <c:invertIfNegative val="0"/>
            <c:bubble3D val="0"/>
            <c:spPr>
              <a:solidFill>
                <a:srgbClr val="0070C0"/>
              </a:solidFill>
              <a:ln>
                <a:noFill/>
              </a:ln>
              <a:effectLst/>
            </c:spPr>
            <c:extLst>
              <c:ext xmlns:c16="http://schemas.microsoft.com/office/drawing/2014/chart" uri="{C3380CC4-5D6E-409C-BE32-E72D297353CC}">
                <c16:uniqueId val="{0000002D-B995-F54C-BD44-5A8EF248D719}"/>
              </c:ext>
            </c:extLst>
          </c:dPt>
          <c:dPt>
            <c:idx val="30"/>
            <c:invertIfNegative val="0"/>
            <c:bubble3D val="0"/>
            <c:spPr>
              <a:solidFill>
                <a:srgbClr val="0070C0"/>
              </a:solidFill>
              <a:ln>
                <a:noFill/>
              </a:ln>
              <a:effectLst/>
            </c:spPr>
            <c:extLst>
              <c:ext xmlns:c16="http://schemas.microsoft.com/office/drawing/2014/chart" uri="{C3380CC4-5D6E-409C-BE32-E72D297353CC}">
                <c16:uniqueId val="{0000002F-B995-F54C-BD44-5A8EF248D719}"/>
              </c:ext>
            </c:extLst>
          </c:dPt>
          <c:dPt>
            <c:idx val="31"/>
            <c:invertIfNegative val="0"/>
            <c:bubble3D val="0"/>
            <c:spPr>
              <a:solidFill>
                <a:srgbClr val="FF0000"/>
              </a:solidFill>
              <a:ln>
                <a:noFill/>
              </a:ln>
              <a:effectLst/>
            </c:spPr>
            <c:extLst>
              <c:ext xmlns:c16="http://schemas.microsoft.com/office/drawing/2014/chart" uri="{C3380CC4-5D6E-409C-BE32-E72D297353CC}">
                <c16:uniqueId val="{00000031-B995-F54C-BD44-5A8EF248D719}"/>
              </c:ext>
            </c:extLst>
          </c:dPt>
          <c:dLbls>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Hoja3!$A$2:$B$33</c:f>
              <c:multiLvlStrCache>
                <c:ptCount val="32"/>
                <c:lvl>
                  <c:pt idx="0">
                    <c:v>Febrero</c:v>
                  </c:pt>
                  <c:pt idx="1">
                    <c:v>Marzo</c:v>
                  </c:pt>
                  <c:pt idx="2">
                    <c:v>Abril</c:v>
                  </c:pt>
                  <c:pt idx="3">
                    <c:v>Mayo </c:v>
                  </c:pt>
                  <c:pt idx="4">
                    <c:v>Junio</c:v>
                  </c:pt>
                  <c:pt idx="5">
                    <c:v>Julio</c:v>
                  </c:pt>
                  <c:pt idx="6">
                    <c:v>Agosto</c:v>
                  </c:pt>
                  <c:pt idx="7">
                    <c:v>Septiembre</c:v>
                  </c:pt>
                  <c:pt idx="8">
                    <c:v>Octubre</c:v>
                  </c:pt>
                  <c:pt idx="9">
                    <c:v>Noviembre</c:v>
                  </c:pt>
                  <c:pt idx="10">
                    <c:v>Diciembre</c:v>
                  </c:pt>
                  <c:pt idx="11">
                    <c:v>Enero</c:v>
                  </c:pt>
                  <c:pt idx="12">
                    <c:v>Febrero</c:v>
                  </c:pt>
                  <c:pt idx="13">
                    <c:v>Marzo</c:v>
                  </c:pt>
                  <c:pt idx="14">
                    <c:v>Abril</c:v>
                  </c:pt>
                  <c:pt idx="15">
                    <c:v>Mayo </c:v>
                  </c:pt>
                  <c:pt idx="16">
                    <c:v>Junio</c:v>
                  </c:pt>
                  <c:pt idx="17">
                    <c:v>Julio</c:v>
                  </c:pt>
                  <c:pt idx="18">
                    <c:v>Agosto</c:v>
                  </c:pt>
                  <c:pt idx="19">
                    <c:v>Septiembre</c:v>
                  </c:pt>
                  <c:pt idx="20">
                    <c:v>Octubre</c:v>
                  </c:pt>
                  <c:pt idx="21">
                    <c:v>Noviembre</c:v>
                  </c:pt>
                  <c:pt idx="22">
                    <c:v>Diciembre</c:v>
                  </c:pt>
                  <c:pt idx="23">
                    <c:v>Enero</c:v>
                  </c:pt>
                  <c:pt idx="24">
                    <c:v>Febrero</c:v>
                  </c:pt>
                  <c:pt idx="25">
                    <c:v>Marzo</c:v>
                  </c:pt>
                  <c:pt idx="26">
                    <c:v>Abril</c:v>
                  </c:pt>
                  <c:pt idx="27">
                    <c:v>Mayo </c:v>
                  </c:pt>
                  <c:pt idx="28">
                    <c:v>Junio</c:v>
                  </c:pt>
                  <c:pt idx="29">
                    <c:v>Julio</c:v>
                  </c:pt>
                  <c:pt idx="30">
                    <c:v>Agosto</c:v>
                  </c:pt>
                  <c:pt idx="31">
                    <c:v>Septiembre</c:v>
                  </c:pt>
                </c:lvl>
                <c:lvl>
                  <c:pt idx="0">
                    <c:v>2018</c:v>
                  </c:pt>
                  <c:pt idx="11">
                    <c:v>2019</c:v>
                  </c:pt>
                  <c:pt idx="23">
                    <c:v>2020</c:v>
                  </c:pt>
                </c:lvl>
              </c:multiLvlStrCache>
            </c:multiLvlStrRef>
          </c:cat>
          <c:val>
            <c:numRef>
              <c:f>Hoja3!$C$2:$C$33</c:f>
              <c:numCache>
                <c:formatCode>General</c:formatCode>
                <c:ptCount val="32"/>
                <c:pt idx="0">
                  <c:v>16</c:v>
                </c:pt>
                <c:pt idx="1">
                  <c:v>148</c:v>
                </c:pt>
                <c:pt idx="2">
                  <c:v>3</c:v>
                </c:pt>
                <c:pt idx="3">
                  <c:v>155</c:v>
                </c:pt>
                <c:pt idx="4">
                  <c:v>745</c:v>
                </c:pt>
                <c:pt idx="5">
                  <c:v>677</c:v>
                </c:pt>
                <c:pt idx="6" formatCode="#,##0">
                  <c:v>1000</c:v>
                </c:pt>
                <c:pt idx="7">
                  <c:v>746</c:v>
                </c:pt>
                <c:pt idx="8">
                  <c:v>567</c:v>
                </c:pt>
                <c:pt idx="9">
                  <c:v>466</c:v>
                </c:pt>
                <c:pt idx="10">
                  <c:v>668</c:v>
                </c:pt>
                <c:pt idx="11">
                  <c:v>780</c:v>
                </c:pt>
                <c:pt idx="12" formatCode="#,##0">
                  <c:v>2975</c:v>
                </c:pt>
                <c:pt idx="13" formatCode="#,##0">
                  <c:v>3208</c:v>
                </c:pt>
                <c:pt idx="14" formatCode="#,##0">
                  <c:v>2530</c:v>
                </c:pt>
                <c:pt idx="15" formatCode="#,##0">
                  <c:v>2653</c:v>
                </c:pt>
                <c:pt idx="16" formatCode="#,##0">
                  <c:v>3203</c:v>
                </c:pt>
                <c:pt idx="17" formatCode="#,##0">
                  <c:v>2902</c:v>
                </c:pt>
                <c:pt idx="18" formatCode="#,##0">
                  <c:v>2998</c:v>
                </c:pt>
                <c:pt idx="19" formatCode="#,##0">
                  <c:v>3077</c:v>
                </c:pt>
                <c:pt idx="20" formatCode="#,##0">
                  <c:v>2989</c:v>
                </c:pt>
                <c:pt idx="21" formatCode="#,##0">
                  <c:v>2873</c:v>
                </c:pt>
                <c:pt idx="22" formatCode="#,##0">
                  <c:v>2788</c:v>
                </c:pt>
                <c:pt idx="23" formatCode="#,##0">
                  <c:v>2771</c:v>
                </c:pt>
                <c:pt idx="24" formatCode="#,##0">
                  <c:v>2794</c:v>
                </c:pt>
                <c:pt idx="25" formatCode="#,##0">
                  <c:v>2220</c:v>
                </c:pt>
                <c:pt idx="26" formatCode="#,##0">
                  <c:v>1973</c:v>
                </c:pt>
                <c:pt idx="27" formatCode="#,##0">
                  <c:v>2473</c:v>
                </c:pt>
                <c:pt idx="28" formatCode="#,##0">
                  <c:v>1987</c:v>
                </c:pt>
                <c:pt idx="29" formatCode="#,##0">
                  <c:v>1763</c:v>
                </c:pt>
                <c:pt idx="30" formatCode="#,##0">
                  <c:v>1171</c:v>
                </c:pt>
                <c:pt idx="31" formatCode="#,##0">
                  <c:v>2335</c:v>
                </c:pt>
              </c:numCache>
            </c:numRef>
          </c:val>
          <c:extLst>
            <c:ext xmlns:c16="http://schemas.microsoft.com/office/drawing/2014/chart" uri="{C3380CC4-5D6E-409C-BE32-E72D297353CC}">
              <c16:uniqueId val="{00000032-B995-F54C-BD44-5A8EF248D719}"/>
            </c:ext>
          </c:extLst>
        </c:ser>
        <c:dLbls>
          <c:showLegendKey val="0"/>
          <c:showVal val="0"/>
          <c:showCatName val="0"/>
          <c:showSerName val="0"/>
          <c:showPercent val="0"/>
          <c:showBubbleSize val="0"/>
        </c:dLbls>
        <c:gapWidth val="182"/>
        <c:axId val="500961456"/>
        <c:axId val="500280368"/>
      </c:barChart>
      <c:catAx>
        <c:axId val="500961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500280368"/>
        <c:crosses val="autoZero"/>
        <c:auto val="1"/>
        <c:lblAlgn val="ctr"/>
        <c:lblOffset val="100"/>
        <c:noMultiLvlLbl val="0"/>
      </c:catAx>
      <c:valAx>
        <c:axId val="50028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09614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cap="none" spc="50" baseline="0">
                <a:solidFill>
                  <a:schemeClr val="tx1">
                    <a:lumMod val="65000"/>
                    <a:lumOff val="35000"/>
                  </a:schemeClr>
                </a:solidFill>
                <a:latin typeface="+mn-lt"/>
                <a:ea typeface="+mn-ea"/>
                <a:cs typeface="+mn-cs"/>
              </a:defRPr>
            </a:pPr>
            <a:r>
              <a:rPr lang="en-US" sz="1100"/>
              <a:t>No. De Árboles intervenidos por solicitudes</a:t>
            </a:r>
          </a:p>
        </c:rich>
      </c:tx>
      <c:overlay val="0"/>
      <c:spPr>
        <a:noFill/>
        <a:ln>
          <a:noFill/>
        </a:ln>
        <a:effectLst/>
      </c:spPr>
      <c:txPr>
        <a:bodyPr rot="0" spcFirstLastPara="1" vertOverflow="ellipsis" vert="horz" wrap="square" anchor="ctr" anchorCtr="1"/>
        <a:lstStyle/>
        <a:p>
          <a:pPr>
            <a:defRPr sz="1100" b="0" i="0" u="none" strike="noStrike" kern="1200" cap="none" spc="5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Hoja3!$O$10</c:f>
              <c:strCache>
                <c:ptCount val="1"/>
                <c:pt idx="0">
                  <c:v>No. De Árboles</c:v>
                </c:pt>
              </c:strCache>
            </c:strRef>
          </c:tx>
          <c:spPr>
            <a:solidFill>
              <a:schemeClr val="accent6"/>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invertIfNegative val="0"/>
          <c:dPt>
            <c:idx val="6"/>
            <c:invertIfNegative val="0"/>
            <c:bubble3D val="0"/>
            <c:spPr>
              <a:solidFill>
                <a:srgbClr val="FF0000"/>
              </a:solidFill>
              <a:ln>
                <a:solidFill>
                  <a:schemeClr val="accent6">
                    <a:lumMod val="75000"/>
                  </a:schemeClr>
                </a:solidFill>
              </a:ln>
              <a:effectLst/>
              <a:scene3d>
                <a:camera prst="orthographicFront"/>
                <a:lightRig rig="threePt" dir="t"/>
              </a:scene3d>
              <a:sp3d prstMaterial="translucentPowder">
                <a:contourClr>
                  <a:schemeClr val="accent6">
                    <a:lumMod val="75000"/>
                  </a:schemeClr>
                </a:contourClr>
              </a:sp3d>
            </c:spPr>
            <c:extLst>
              <c:ext xmlns:c16="http://schemas.microsoft.com/office/drawing/2014/chart" uri="{C3380CC4-5D6E-409C-BE32-E72D297353CC}">
                <c16:uniqueId val="{00000001-AF42-3C46-AF58-12B3FA861ABA}"/>
              </c:ext>
            </c:extLst>
          </c:dPt>
          <c:dLbls>
            <c:dLbl>
              <c:idx val="6"/>
              <c:layout>
                <c:manualLayout>
                  <c:x val="1.79948586118251E-2"/>
                  <c:y val="-2.0920502092050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42-3C46-AF58-12B3FA861A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Hoja3!$M$11:$M$17</c:f>
              <c:strCache>
                <c:ptCount val="7"/>
                <c:pt idx="0">
                  <c:v>481</c:v>
                </c:pt>
                <c:pt idx="1">
                  <c:v>660</c:v>
                </c:pt>
                <c:pt idx="2">
                  <c:v>900</c:v>
                </c:pt>
                <c:pt idx="3">
                  <c:v>SIRE 5362769 - 1795</c:v>
                </c:pt>
                <c:pt idx="4">
                  <c:v>SIRE 5364077 - 1843</c:v>
                </c:pt>
                <c:pt idx="5">
                  <c:v>SIRE 5365068 - 1862</c:v>
                </c:pt>
                <c:pt idx="6">
                  <c:v>PLAN DE PODAS</c:v>
                </c:pt>
              </c:strCache>
            </c:strRef>
          </c:cat>
          <c:val>
            <c:numRef>
              <c:f>Hoja3!$O$11:$O$17</c:f>
              <c:numCache>
                <c:formatCode>General</c:formatCode>
                <c:ptCount val="7"/>
                <c:pt idx="0">
                  <c:v>1</c:v>
                </c:pt>
                <c:pt idx="1">
                  <c:v>2</c:v>
                </c:pt>
                <c:pt idx="2">
                  <c:v>65</c:v>
                </c:pt>
                <c:pt idx="3">
                  <c:v>1</c:v>
                </c:pt>
                <c:pt idx="4">
                  <c:v>1</c:v>
                </c:pt>
                <c:pt idx="5">
                  <c:v>1</c:v>
                </c:pt>
                <c:pt idx="6">
                  <c:v>2264</c:v>
                </c:pt>
              </c:numCache>
            </c:numRef>
          </c:val>
          <c:extLst>
            <c:ext xmlns:c16="http://schemas.microsoft.com/office/drawing/2014/chart" uri="{C3380CC4-5D6E-409C-BE32-E72D297353CC}">
              <c16:uniqueId val="{00000002-AF42-3C46-AF58-12B3FA861ABA}"/>
            </c:ext>
          </c:extLst>
        </c:ser>
        <c:dLbls>
          <c:showLegendKey val="0"/>
          <c:showVal val="0"/>
          <c:showCatName val="0"/>
          <c:showSerName val="0"/>
          <c:showPercent val="0"/>
          <c:showBubbleSize val="0"/>
        </c:dLbls>
        <c:gapWidth val="150"/>
        <c:shape val="box"/>
        <c:axId val="1455296960"/>
        <c:axId val="1189312480"/>
        <c:axId val="0"/>
      </c:bar3DChart>
      <c:catAx>
        <c:axId val="145529696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s-CO"/>
                  <a:t>Solicitudes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189312480"/>
        <c:crosses val="autoZero"/>
        <c:auto val="1"/>
        <c:lblAlgn val="ctr"/>
        <c:lblOffset val="100"/>
        <c:noMultiLvlLbl val="0"/>
      </c:catAx>
      <c:valAx>
        <c:axId val="1189312480"/>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s-CO"/>
                  <a:t>No. de árboles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455296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es-CO" sz="1100"/>
              <a:t>Concepto de intervenciones realizadas por Área Limpia</a:t>
            </a: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D812-CC4F-B6E8-26B9850192D1}"/>
              </c:ext>
            </c:extLst>
          </c:dPt>
          <c:dPt>
            <c:idx val="1"/>
            <c:invertIfNegative val="0"/>
            <c:bubble3D val="0"/>
            <c:extLst>
              <c:ext xmlns:c16="http://schemas.microsoft.com/office/drawing/2014/chart" uri="{C3380CC4-5D6E-409C-BE32-E72D297353CC}">
                <c16:uniqueId val="{00000002-D812-CC4F-B6E8-26B9850192D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812-CC4F-B6E8-26B9850192D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12-CC4F-B6E8-26B9850192D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Hoja3!$U$24:$U$25</c:f>
              <c:strCache>
                <c:ptCount val="2"/>
                <c:pt idx="0">
                  <c:v>Intervenciones por riesgo de volcamiento</c:v>
                </c:pt>
                <c:pt idx="1">
                  <c:v>Intervenciones de manejo silvicultural</c:v>
                </c:pt>
              </c:strCache>
            </c:strRef>
          </c:cat>
          <c:val>
            <c:numRef>
              <c:f>Hoja3!$V$24:$V$25</c:f>
              <c:numCache>
                <c:formatCode>General</c:formatCode>
                <c:ptCount val="2"/>
                <c:pt idx="0">
                  <c:v>31</c:v>
                </c:pt>
                <c:pt idx="1">
                  <c:v>2304</c:v>
                </c:pt>
              </c:numCache>
            </c:numRef>
          </c:val>
          <c:extLst>
            <c:ext xmlns:c16="http://schemas.microsoft.com/office/drawing/2014/chart" uri="{C3380CC4-5D6E-409C-BE32-E72D297353CC}">
              <c16:uniqueId val="{00000003-D812-CC4F-B6E8-26B9850192D1}"/>
            </c:ext>
          </c:extLst>
        </c:ser>
        <c:dLbls>
          <c:showLegendKey val="0"/>
          <c:showVal val="0"/>
          <c:showCatName val="0"/>
          <c:showSerName val="0"/>
          <c:showPercent val="0"/>
          <c:showBubbleSize val="0"/>
        </c:dLbls>
        <c:gapWidth val="150"/>
        <c:gapDepth val="0"/>
        <c:shape val="box"/>
        <c:axId val="1516271040"/>
        <c:axId val="1508151392"/>
        <c:axId val="0"/>
      </c:bar3DChart>
      <c:catAx>
        <c:axId val="1516271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08151392"/>
        <c:crosses val="autoZero"/>
        <c:auto val="1"/>
        <c:lblAlgn val="ctr"/>
        <c:lblOffset val="100"/>
        <c:noMultiLvlLbl val="0"/>
      </c:catAx>
      <c:valAx>
        <c:axId val="150815139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16271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s-CO"/>
              <a:t>Residuos Vegetales Poda de árboles (Toneladas) Año 2020</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CO"/>
        </a:p>
      </c:txPr>
    </c:title>
    <c:autoTitleDeleted val="0"/>
    <c:plotArea>
      <c:layout/>
      <c:lineChart>
        <c:grouping val="standard"/>
        <c:varyColors val="0"/>
        <c:ser>
          <c:idx val="0"/>
          <c:order val="0"/>
          <c:spPr>
            <a:ln w="22225" cap="rnd" cmpd="sng" algn="ctr">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residuos!$F$6:$N$6</c:f>
              <c:strCache>
                <c:ptCount val="9"/>
                <c:pt idx="0">
                  <c:v>ENERO</c:v>
                </c:pt>
                <c:pt idx="1">
                  <c:v>FEBRERO</c:v>
                </c:pt>
                <c:pt idx="2">
                  <c:v>MARZO</c:v>
                </c:pt>
                <c:pt idx="3">
                  <c:v>ABRIL</c:v>
                </c:pt>
                <c:pt idx="4">
                  <c:v>MAYO</c:v>
                </c:pt>
                <c:pt idx="5">
                  <c:v>JUNIO</c:v>
                </c:pt>
                <c:pt idx="6">
                  <c:v>JULIO</c:v>
                </c:pt>
                <c:pt idx="7">
                  <c:v>AGOSTO</c:v>
                </c:pt>
                <c:pt idx="8">
                  <c:v>SEPTIEMBRE</c:v>
                </c:pt>
              </c:strCache>
            </c:strRef>
          </c:cat>
          <c:val>
            <c:numRef>
              <c:f>residuos!$F$7:$N$7</c:f>
              <c:numCache>
                <c:formatCode>General</c:formatCode>
                <c:ptCount val="9"/>
                <c:pt idx="0">
                  <c:v>141.05000000000001</c:v>
                </c:pt>
                <c:pt idx="1">
                  <c:v>162.41999999999999</c:v>
                </c:pt>
                <c:pt idx="2">
                  <c:v>166.79</c:v>
                </c:pt>
                <c:pt idx="3">
                  <c:v>129.55000000000001</c:v>
                </c:pt>
                <c:pt idx="4">
                  <c:v>127.97</c:v>
                </c:pt>
                <c:pt idx="5">
                  <c:v>118.9</c:v>
                </c:pt>
                <c:pt idx="6">
                  <c:v>146.5</c:v>
                </c:pt>
                <c:pt idx="7">
                  <c:v>93.46</c:v>
                </c:pt>
                <c:pt idx="8">
                  <c:v>114.88</c:v>
                </c:pt>
              </c:numCache>
            </c:numRef>
          </c:val>
          <c:smooth val="0"/>
          <c:extLst>
            <c:ext xmlns:c16="http://schemas.microsoft.com/office/drawing/2014/chart" uri="{C3380CC4-5D6E-409C-BE32-E72D297353CC}">
              <c16:uniqueId val="{00000000-070C-8643-ABBF-9FEF60503C6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379858320"/>
        <c:axId val="1564121584"/>
      </c:lineChart>
      <c:catAx>
        <c:axId val="1379858320"/>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1564121584"/>
        <c:crosses val="autoZero"/>
        <c:auto val="1"/>
        <c:lblAlgn val="ctr"/>
        <c:lblOffset val="100"/>
        <c:noMultiLvlLbl val="0"/>
      </c:catAx>
      <c:valAx>
        <c:axId val="1564121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13798583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5.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8B3EE-0ECD-4635-A35E-B57CCB5E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6511</Words>
  <Characters>35814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42241</CharactersWithSpaces>
  <SharedDoc>false</SharedDoc>
  <HLinks>
    <vt:vector size="6" baseType="variant">
      <vt:variant>
        <vt:i4>3735614</vt:i4>
      </vt:variant>
      <vt:variant>
        <vt:i4>0</vt:i4>
      </vt:variant>
      <vt:variant>
        <vt:i4>0</vt:i4>
      </vt:variant>
      <vt:variant>
        <vt:i4>5</vt:i4>
      </vt:variant>
      <vt:variant>
        <vt:lpwstr>http://orfeo.uaesp.gov.co/orfeo/busqueda/registro.php?fldRADI_NUME_RADI=20202000158541&amp;PHPSESSID=192o168o3o60JENNIFERoROMERO&amp;krd=JENNIFER.ROMERO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Provis01</dc:creator>
  <cp:keywords/>
  <dc:description/>
  <cp:lastModifiedBy>Gloria Amparo Martinez Dulce</cp:lastModifiedBy>
  <cp:revision>2</cp:revision>
  <cp:lastPrinted>2018-11-14T21:47:00Z</cp:lastPrinted>
  <dcterms:created xsi:type="dcterms:W3CDTF">2020-12-04T01:42:00Z</dcterms:created>
  <dcterms:modified xsi:type="dcterms:W3CDTF">2020-12-04T01:42:00Z</dcterms:modified>
</cp:coreProperties>
</file>